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01EE" w14:textId="77777777" w:rsidR="006A4C25" w:rsidRPr="006F2B86" w:rsidRDefault="00606C2B" w:rsidP="00B86C9D">
      <w:pPr>
        <w:spacing w:before="39"/>
        <w:ind w:right="118"/>
        <w:jc w:val="center"/>
        <w:rPr>
          <w:b/>
          <w:sz w:val="28"/>
          <w:szCs w:val="28"/>
          <w:lang w:eastAsia="ja-JP"/>
        </w:rPr>
      </w:pPr>
      <w:r w:rsidRPr="006F2B86">
        <w:rPr>
          <w:b/>
          <w:sz w:val="28"/>
          <w:szCs w:val="28"/>
          <w:lang w:eastAsia="ja-JP"/>
        </w:rPr>
        <w:t>リスク管理規程</w:t>
      </w:r>
    </w:p>
    <w:p w14:paraId="5478CE6B" w14:textId="4A1D54AE" w:rsidR="006A4C25" w:rsidRDefault="006A4C25" w:rsidP="0078109D">
      <w:pPr>
        <w:pStyle w:val="a3"/>
        <w:spacing w:before="0"/>
        <w:jc w:val="both"/>
        <w:rPr>
          <w:b/>
          <w:sz w:val="28"/>
          <w:lang w:eastAsia="ja-JP"/>
        </w:rPr>
      </w:pPr>
    </w:p>
    <w:p w14:paraId="3763E170" w14:textId="56F0B3D0" w:rsidR="00711E73" w:rsidRPr="000E0E99" w:rsidRDefault="00711E73" w:rsidP="00B86C9D">
      <w:pPr>
        <w:widowControl/>
        <w:autoSpaceDE/>
        <w:autoSpaceDN/>
        <w:jc w:val="center"/>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第１章</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総</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則</w:t>
      </w:r>
    </w:p>
    <w:p w14:paraId="474679D3" w14:textId="77777777" w:rsidR="00B86C9D" w:rsidRDefault="00B86C9D" w:rsidP="0078109D">
      <w:pPr>
        <w:widowControl/>
        <w:autoSpaceDE/>
        <w:autoSpaceDN/>
        <w:jc w:val="both"/>
        <w:rPr>
          <w:rFonts w:asciiTheme="minorEastAsia" w:eastAsiaTheme="minorEastAsia" w:hAnsiTheme="minorEastAsia" w:cs="Arial"/>
          <w:lang w:eastAsia="ja-JP"/>
        </w:rPr>
      </w:pPr>
    </w:p>
    <w:p w14:paraId="41FA663E" w14:textId="301F993D"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711E73">
        <w:rPr>
          <w:rFonts w:asciiTheme="minorEastAsia" w:eastAsiaTheme="minorEastAsia" w:hAnsiTheme="minorEastAsia" w:cs="Arial"/>
          <w:lang w:eastAsia="ja-JP"/>
        </w:rPr>
        <w:t>（</w:t>
      </w:r>
      <w:r w:rsidRPr="000E0E99">
        <w:rPr>
          <w:rFonts w:asciiTheme="minorEastAsia" w:eastAsiaTheme="minorEastAsia" w:hAnsiTheme="minorEastAsia" w:cs="Arial"/>
          <w:sz w:val="21"/>
          <w:szCs w:val="21"/>
          <w:lang w:eastAsia="ja-JP"/>
        </w:rPr>
        <w:t>目</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的）</w:t>
      </w:r>
    </w:p>
    <w:p w14:paraId="64DC975D" w14:textId="48B5DE5C" w:rsidR="00711E73" w:rsidRPr="000E0E99" w:rsidRDefault="00711E73" w:rsidP="0078109D">
      <w:pPr>
        <w:pStyle w:val="a4"/>
        <w:widowControl/>
        <w:numPr>
          <w:ilvl w:val="0"/>
          <w:numId w:val="8"/>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この規程は、</w:t>
      </w:r>
      <w:r w:rsidR="00473847">
        <w:rPr>
          <w:rStyle w:val="character"/>
          <w:rFonts w:asciiTheme="minorEastAsia" w:eastAsiaTheme="minorEastAsia" w:hAnsiTheme="minorEastAsia" w:hint="eastAsia"/>
          <w:sz w:val="21"/>
          <w:szCs w:val="21"/>
          <w:lang w:eastAsia="ja-JP"/>
        </w:rPr>
        <w:t xml:space="preserve">特定非営利活動法人　</w:t>
      </w:r>
      <w:r w:rsidR="00B63486" w:rsidRPr="000E0E99">
        <w:rPr>
          <w:rStyle w:val="character"/>
          <w:rFonts w:asciiTheme="minorEastAsia" w:eastAsiaTheme="minorEastAsia" w:hAnsiTheme="minorEastAsia" w:hint="eastAsia"/>
          <w:sz w:val="21"/>
          <w:szCs w:val="21"/>
          <w:lang w:eastAsia="ja-JP"/>
        </w:rPr>
        <w:t xml:space="preserve">スマイルクラブ　</w:t>
      </w:r>
      <w:r w:rsidR="00B63486" w:rsidRPr="000E0E99">
        <w:rPr>
          <w:rFonts w:asciiTheme="minorEastAsia" w:eastAsiaTheme="minorEastAsia" w:hAnsiTheme="minorEastAsia" w:cs="Arial" w:hint="eastAsia"/>
          <w:sz w:val="21"/>
          <w:szCs w:val="21"/>
          <w:lang w:eastAsia="ja-JP"/>
        </w:rPr>
        <w:t>（</w:t>
      </w:r>
      <w:r w:rsidRPr="000E0E99">
        <w:rPr>
          <w:rFonts w:asciiTheme="minorEastAsia" w:eastAsiaTheme="minorEastAsia" w:hAnsiTheme="minorEastAsia" w:cs="Arial"/>
          <w:sz w:val="21"/>
          <w:szCs w:val="21"/>
          <w:lang w:eastAsia="ja-JP"/>
        </w:rPr>
        <w:t>以下、｢</w:t>
      </w:r>
      <w:r w:rsidR="001E3AAE" w:rsidRPr="000E0E99">
        <w:rPr>
          <w:rFonts w:asciiTheme="minorEastAsia" w:eastAsiaTheme="minorEastAsia" w:hAnsiTheme="minorEastAsia" w:cs="Arial" w:hint="eastAsia"/>
          <w:sz w:val="21"/>
          <w:szCs w:val="21"/>
          <w:lang w:eastAsia="ja-JP"/>
        </w:rPr>
        <w:t>この法人</w:t>
      </w:r>
      <w:r w:rsidRPr="000E0E99">
        <w:rPr>
          <w:rFonts w:asciiTheme="minorEastAsia" w:eastAsiaTheme="minorEastAsia" w:hAnsiTheme="minorEastAsia" w:cs="Arial"/>
          <w:sz w:val="21"/>
          <w:szCs w:val="21"/>
          <w:lang w:eastAsia="ja-JP"/>
        </w:rPr>
        <w:t>｣という。）におけるリスク管理に関して必要な事項を定め、もってリスクの防止及び</w:t>
      </w:r>
      <w:r w:rsidR="001E3AAE" w:rsidRPr="000E0E99">
        <w:rPr>
          <w:rFonts w:asciiTheme="minorEastAsia" w:eastAsiaTheme="minorEastAsia" w:hAnsiTheme="minorEastAsia" w:cs="Arial"/>
          <w:sz w:val="21"/>
          <w:szCs w:val="21"/>
          <w:lang w:eastAsia="ja-JP"/>
        </w:rPr>
        <w:t>この法人</w:t>
      </w:r>
      <w:r w:rsidRPr="000E0E99">
        <w:rPr>
          <w:rFonts w:asciiTheme="minorEastAsia" w:eastAsiaTheme="minorEastAsia" w:hAnsiTheme="minorEastAsia" w:cs="Arial"/>
          <w:sz w:val="21"/>
          <w:szCs w:val="21"/>
          <w:lang w:eastAsia="ja-JP"/>
        </w:rPr>
        <w:t>の損失の最小化を図ることを目的とする。</w:t>
      </w:r>
    </w:p>
    <w:p w14:paraId="54645AF0" w14:textId="77777777" w:rsidR="001E3AAE" w:rsidRPr="000E0E99" w:rsidRDefault="001E3AAE" w:rsidP="0078109D">
      <w:pPr>
        <w:widowControl/>
        <w:autoSpaceDE/>
        <w:autoSpaceDN/>
        <w:jc w:val="both"/>
        <w:rPr>
          <w:rFonts w:asciiTheme="minorEastAsia" w:eastAsiaTheme="minorEastAsia" w:hAnsiTheme="minorEastAsia" w:cs="Arial"/>
          <w:sz w:val="21"/>
          <w:szCs w:val="21"/>
          <w:lang w:eastAsia="ja-JP"/>
        </w:rPr>
      </w:pPr>
    </w:p>
    <w:p w14:paraId="0253DA5D" w14:textId="4E6D5BB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（適用範囲）</w:t>
      </w:r>
    </w:p>
    <w:p w14:paraId="67561DF6" w14:textId="1341E4A0" w:rsidR="00711E73" w:rsidRPr="000E0E99" w:rsidRDefault="00711E73" w:rsidP="0078109D">
      <w:pPr>
        <w:pStyle w:val="a4"/>
        <w:widowControl/>
        <w:numPr>
          <w:ilvl w:val="0"/>
          <w:numId w:val="8"/>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この規程は、</w:t>
      </w:r>
      <w:r w:rsidR="001E3AAE" w:rsidRPr="000E0E99">
        <w:rPr>
          <w:rFonts w:asciiTheme="minorEastAsia" w:eastAsiaTheme="minorEastAsia" w:hAnsiTheme="minorEastAsia" w:cs="Arial"/>
          <w:sz w:val="21"/>
          <w:szCs w:val="21"/>
          <w:lang w:eastAsia="ja-JP"/>
        </w:rPr>
        <w:t>この法人</w:t>
      </w:r>
      <w:r w:rsidRPr="000E0E99">
        <w:rPr>
          <w:rFonts w:asciiTheme="minorEastAsia" w:eastAsiaTheme="minorEastAsia" w:hAnsiTheme="minorEastAsia" w:cs="Arial"/>
          <w:sz w:val="21"/>
          <w:szCs w:val="21"/>
          <w:lang w:eastAsia="ja-JP"/>
        </w:rPr>
        <w:t>の役員及び</w:t>
      </w:r>
      <w:r w:rsidR="001E3AAE" w:rsidRPr="000E0E99">
        <w:rPr>
          <w:rFonts w:asciiTheme="minorEastAsia" w:eastAsiaTheme="minorEastAsia" w:hAnsiTheme="minorEastAsia" w:cs="Arial" w:hint="eastAsia"/>
          <w:sz w:val="21"/>
          <w:szCs w:val="21"/>
          <w:lang w:eastAsia="ja-JP"/>
        </w:rPr>
        <w:t>職員</w:t>
      </w:r>
      <w:r w:rsidRPr="000E0E99">
        <w:rPr>
          <w:rFonts w:asciiTheme="minorEastAsia" w:eastAsiaTheme="minorEastAsia" w:hAnsiTheme="minorEastAsia" w:cs="Arial"/>
          <w:sz w:val="21"/>
          <w:szCs w:val="21"/>
          <w:lang w:eastAsia="ja-JP"/>
        </w:rPr>
        <w:t>（以下、「役職員」という。）に適用されるものとする。</w:t>
      </w:r>
    </w:p>
    <w:p w14:paraId="0CD849C5"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7794890C" w14:textId="077FD725"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（定</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義）</w:t>
      </w:r>
    </w:p>
    <w:p w14:paraId="0A30BA15" w14:textId="3FD86177" w:rsidR="00711E73" w:rsidRPr="000E0E99" w:rsidRDefault="00711E73" w:rsidP="0078109D">
      <w:pPr>
        <w:pStyle w:val="a4"/>
        <w:widowControl/>
        <w:numPr>
          <w:ilvl w:val="0"/>
          <w:numId w:val="8"/>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この規程において｢リスク｣とは、</w:t>
      </w:r>
      <w:r w:rsidR="001E3AAE" w:rsidRPr="000E0E99">
        <w:rPr>
          <w:rFonts w:asciiTheme="minorEastAsia" w:eastAsiaTheme="minorEastAsia" w:hAnsiTheme="minorEastAsia" w:cs="Arial"/>
          <w:sz w:val="21"/>
          <w:szCs w:val="21"/>
          <w:lang w:eastAsia="ja-JP"/>
        </w:rPr>
        <w:t>この法人</w:t>
      </w:r>
      <w:r w:rsidRPr="000E0E99">
        <w:rPr>
          <w:rFonts w:asciiTheme="minorEastAsia" w:eastAsiaTheme="minorEastAsia" w:hAnsiTheme="minorEastAsia" w:cs="Arial"/>
          <w:sz w:val="21"/>
          <w:szCs w:val="21"/>
          <w:lang w:eastAsia="ja-JP"/>
        </w:rPr>
        <w:t>に物理的、経済的若しくは信用上の損失又は不利益を生じさせるすべての可能性を指すものとし、｢具体的リスク」とは、リスクが具現化した次の事象などを指すものとする。</w:t>
      </w:r>
    </w:p>
    <w:p w14:paraId="49F7D60A" w14:textId="3960D4DF" w:rsidR="00711E73" w:rsidRPr="000E0E99" w:rsidRDefault="00711E73" w:rsidP="0078109D">
      <w:pPr>
        <w:widowControl/>
        <w:autoSpaceDE/>
        <w:autoSpaceDN/>
        <w:ind w:leftChars="129" w:left="284"/>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Courier New"/>
          <w:sz w:val="21"/>
          <w:szCs w:val="21"/>
          <w:lang w:eastAsia="ja-JP"/>
        </w:rPr>
        <w:t>(1)</w:t>
      </w:r>
      <w:r w:rsidR="001E3AAE" w:rsidRPr="000E0E99">
        <w:rPr>
          <w:rFonts w:asciiTheme="minorEastAsia" w:eastAsiaTheme="minorEastAsia" w:hAnsiTheme="minorEastAsia" w:cs="Courier New" w:hint="eastAsia"/>
          <w:sz w:val="21"/>
          <w:szCs w:val="21"/>
          <w:lang w:eastAsia="ja-JP"/>
        </w:rPr>
        <w:t xml:space="preserve">　</w:t>
      </w:r>
      <w:r w:rsidRPr="000E0E99">
        <w:rPr>
          <w:rFonts w:asciiTheme="minorEastAsia" w:eastAsiaTheme="minorEastAsia" w:hAnsiTheme="minorEastAsia" w:cs="Arial"/>
          <w:sz w:val="21"/>
          <w:szCs w:val="21"/>
          <w:lang w:eastAsia="ja-JP"/>
        </w:rPr>
        <w:t>信用の危機</w:t>
      </w:r>
      <w:r w:rsidR="004E5467">
        <w:rPr>
          <w:rFonts w:asciiTheme="minorEastAsia" w:eastAsiaTheme="minorEastAsia" w:hAnsiTheme="minorEastAsia" w:cs="Arial" w:hint="eastAsia"/>
          <w:sz w:val="21"/>
          <w:szCs w:val="21"/>
          <w:lang w:eastAsia="ja-JP"/>
        </w:rPr>
        <w:t>、</w:t>
      </w:r>
      <w:r w:rsidRPr="000E0E99">
        <w:rPr>
          <w:rFonts w:asciiTheme="minorEastAsia" w:eastAsiaTheme="minorEastAsia" w:hAnsiTheme="minorEastAsia" w:cs="Arial"/>
          <w:sz w:val="21"/>
          <w:szCs w:val="21"/>
          <w:lang w:eastAsia="ja-JP"/>
        </w:rPr>
        <w:t>不全な公益活動や欠陥のある情報の提供等によるイメージの低下</w:t>
      </w:r>
    </w:p>
    <w:p w14:paraId="0871C9EF" w14:textId="361F999C" w:rsidR="00711E73" w:rsidRPr="000E0E99" w:rsidRDefault="00711E73" w:rsidP="0078109D">
      <w:pPr>
        <w:widowControl/>
        <w:autoSpaceDE/>
        <w:autoSpaceDN/>
        <w:ind w:leftChars="129" w:left="284"/>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Courier New"/>
          <w:sz w:val="21"/>
          <w:szCs w:val="21"/>
          <w:lang w:eastAsia="ja-JP"/>
        </w:rPr>
        <w:t>(2)</w:t>
      </w:r>
      <w:r w:rsidR="001E3AAE" w:rsidRPr="000E0E99">
        <w:rPr>
          <w:rFonts w:asciiTheme="minorEastAsia" w:eastAsiaTheme="minorEastAsia" w:hAnsiTheme="minorEastAsia" w:cs="Courier New" w:hint="eastAsia"/>
          <w:sz w:val="21"/>
          <w:szCs w:val="21"/>
          <w:lang w:eastAsia="ja-JP"/>
        </w:rPr>
        <w:t xml:space="preserve">　</w:t>
      </w:r>
      <w:r w:rsidRPr="000E0E99">
        <w:rPr>
          <w:rFonts w:asciiTheme="minorEastAsia" w:eastAsiaTheme="minorEastAsia" w:hAnsiTheme="minorEastAsia" w:cs="Arial"/>
          <w:sz w:val="21"/>
          <w:szCs w:val="21"/>
          <w:lang w:eastAsia="ja-JP"/>
        </w:rPr>
        <w:t>財政上の危機</w:t>
      </w:r>
      <w:r w:rsidR="00CB1DCA">
        <w:rPr>
          <w:rFonts w:asciiTheme="minorEastAsia" w:eastAsiaTheme="minorEastAsia" w:hAnsiTheme="minorEastAsia" w:cs="Arial" w:hint="eastAsia"/>
          <w:sz w:val="21"/>
          <w:szCs w:val="21"/>
          <w:lang w:eastAsia="ja-JP"/>
        </w:rPr>
        <w:t>、</w:t>
      </w:r>
      <w:r w:rsidRPr="000E0E99">
        <w:rPr>
          <w:rFonts w:asciiTheme="minorEastAsia" w:eastAsiaTheme="minorEastAsia" w:hAnsiTheme="minorEastAsia" w:cs="Arial"/>
          <w:sz w:val="21"/>
          <w:szCs w:val="21"/>
          <w:lang w:eastAsia="ja-JP"/>
        </w:rPr>
        <w:t>収入の減少や資金の運用の失敗等による財政の悪化</w:t>
      </w:r>
    </w:p>
    <w:p w14:paraId="4828C2BB" w14:textId="3BDE1BC7" w:rsidR="00711E73" w:rsidRPr="000E0E99" w:rsidRDefault="00711E73" w:rsidP="0078109D">
      <w:pPr>
        <w:widowControl/>
        <w:autoSpaceDE/>
        <w:autoSpaceDN/>
        <w:ind w:leftChars="129" w:left="284"/>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Courier New"/>
          <w:sz w:val="21"/>
          <w:szCs w:val="21"/>
          <w:lang w:eastAsia="ja-JP"/>
        </w:rPr>
        <w:t>(3)</w:t>
      </w:r>
      <w:r w:rsidR="001E3AAE" w:rsidRPr="000E0E99">
        <w:rPr>
          <w:rFonts w:asciiTheme="minorEastAsia" w:eastAsiaTheme="minorEastAsia" w:hAnsiTheme="minorEastAsia" w:cs="Courier New" w:hint="eastAsia"/>
          <w:sz w:val="21"/>
          <w:szCs w:val="21"/>
          <w:lang w:eastAsia="ja-JP"/>
        </w:rPr>
        <w:t xml:space="preserve">　</w:t>
      </w:r>
      <w:r w:rsidRPr="000E0E99">
        <w:rPr>
          <w:rFonts w:asciiTheme="minorEastAsia" w:eastAsiaTheme="minorEastAsia" w:hAnsiTheme="minorEastAsia" w:cs="Arial"/>
          <w:sz w:val="21"/>
          <w:szCs w:val="21"/>
          <w:lang w:eastAsia="ja-JP"/>
        </w:rPr>
        <w:t>人的危機</w:t>
      </w:r>
      <w:r w:rsidR="00CB1DCA">
        <w:rPr>
          <w:rFonts w:asciiTheme="minorEastAsia" w:eastAsiaTheme="minorEastAsia" w:hAnsiTheme="minorEastAsia" w:cs="Arial" w:hint="eastAsia"/>
          <w:sz w:val="21"/>
          <w:szCs w:val="21"/>
          <w:lang w:eastAsia="ja-JP"/>
        </w:rPr>
        <w:t>、</w:t>
      </w:r>
      <w:r w:rsidRPr="000E0E99">
        <w:rPr>
          <w:rFonts w:asciiTheme="minorEastAsia" w:eastAsiaTheme="minorEastAsia" w:hAnsiTheme="minorEastAsia" w:cs="Arial"/>
          <w:sz w:val="21"/>
          <w:szCs w:val="21"/>
          <w:lang w:eastAsia="ja-JP"/>
        </w:rPr>
        <w:t>労使関係の悪化や役員間の内紛や代表者の承継問題等</w:t>
      </w:r>
    </w:p>
    <w:p w14:paraId="689720E3" w14:textId="490F98AA" w:rsidR="001E3AAE" w:rsidRPr="000E0E99" w:rsidRDefault="00711E73" w:rsidP="0078109D">
      <w:pPr>
        <w:widowControl/>
        <w:autoSpaceDE/>
        <w:autoSpaceDN/>
        <w:ind w:leftChars="129" w:left="824" w:hangingChars="257" w:hanging="54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Courier New"/>
          <w:sz w:val="21"/>
          <w:szCs w:val="21"/>
          <w:lang w:eastAsia="ja-JP"/>
        </w:rPr>
        <w:t>(4)</w:t>
      </w:r>
      <w:r w:rsidR="001E3AAE" w:rsidRPr="000E0E99">
        <w:rPr>
          <w:rFonts w:asciiTheme="minorEastAsia" w:eastAsiaTheme="minorEastAsia" w:hAnsiTheme="minorEastAsia" w:cs="Courier New" w:hint="eastAsia"/>
          <w:sz w:val="21"/>
          <w:szCs w:val="21"/>
          <w:lang w:eastAsia="ja-JP"/>
        </w:rPr>
        <w:t xml:space="preserve">　</w:t>
      </w:r>
      <w:r w:rsidRPr="000E0E99">
        <w:rPr>
          <w:rFonts w:asciiTheme="minorEastAsia" w:eastAsiaTheme="minorEastAsia" w:hAnsiTheme="minorEastAsia" w:cs="Arial"/>
          <w:sz w:val="21"/>
          <w:szCs w:val="21"/>
          <w:lang w:eastAsia="ja-JP"/>
        </w:rPr>
        <w:t>外部からの危機自然災害、事故、インフルエンザ等の感染症及び反社会的勢力からの不法な攻撃等</w:t>
      </w:r>
    </w:p>
    <w:p w14:paraId="07F30B9F" w14:textId="7660A0A6" w:rsidR="00711E73" w:rsidRPr="000E0E99" w:rsidRDefault="00711E73" w:rsidP="0078109D">
      <w:pPr>
        <w:widowControl/>
        <w:autoSpaceDE/>
        <w:autoSpaceDN/>
        <w:ind w:leftChars="129" w:left="284"/>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Courier New"/>
          <w:sz w:val="21"/>
          <w:szCs w:val="21"/>
          <w:lang w:eastAsia="ja-JP"/>
        </w:rPr>
        <w:t>(5)</w:t>
      </w:r>
      <w:r w:rsidR="001E3AAE" w:rsidRPr="000E0E99">
        <w:rPr>
          <w:rFonts w:asciiTheme="minorEastAsia" w:eastAsiaTheme="minorEastAsia" w:hAnsiTheme="minorEastAsia" w:cs="Courier New" w:hint="eastAsia"/>
          <w:sz w:val="21"/>
          <w:szCs w:val="21"/>
          <w:lang w:eastAsia="ja-JP"/>
        </w:rPr>
        <w:t xml:space="preserve">　</w:t>
      </w:r>
      <w:r w:rsidRPr="000E0E99">
        <w:rPr>
          <w:rFonts w:asciiTheme="minorEastAsia" w:eastAsiaTheme="minorEastAsia" w:hAnsiTheme="minorEastAsia" w:cs="Arial"/>
          <w:sz w:val="21"/>
          <w:szCs w:val="21"/>
          <w:lang w:eastAsia="ja-JP"/>
        </w:rPr>
        <w:t>その他上記に準ずる緊急事態</w:t>
      </w:r>
    </w:p>
    <w:p w14:paraId="466B976B"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0449166C" w14:textId="77777777" w:rsidR="00B86C9D" w:rsidRPr="000E0E99" w:rsidRDefault="00B86C9D" w:rsidP="00B86C9D">
      <w:pPr>
        <w:widowControl/>
        <w:autoSpaceDE/>
        <w:autoSpaceDN/>
        <w:jc w:val="center"/>
        <w:rPr>
          <w:rFonts w:asciiTheme="minorEastAsia" w:eastAsiaTheme="minorEastAsia" w:hAnsiTheme="minorEastAsia" w:cs="Arial"/>
          <w:sz w:val="21"/>
          <w:szCs w:val="21"/>
          <w:lang w:eastAsia="ja-JP"/>
        </w:rPr>
      </w:pPr>
    </w:p>
    <w:p w14:paraId="1E499642" w14:textId="458B18F4" w:rsidR="00711E73" w:rsidRPr="000E0E99" w:rsidRDefault="00711E73" w:rsidP="00B86C9D">
      <w:pPr>
        <w:widowControl/>
        <w:autoSpaceDE/>
        <w:autoSpaceDN/>
        <w:jc w:val="center"/>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第２章</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役職員の責務</w:t>
      </w:r>
    </w:p>
    <w:p w14:paraId="76A196B5" w14:textId="77777777" w:rsidR="00B86C9D" w:rsidRPr="000E0E99" w:rsidRDefault="00B86C9D" w:rsidP="0078109D">
      <w:pPr>
        <w:widowControl/>
        <w:autoSpaceDE/>
        <w:autoSpaceDN/>
        <w:jc w:val="both"/>
        <w:rPr>
          <w:rFonts w:asciiTheme="minorEastAsia" w:eastAsiaTheme="minorEastAsia" w:hAnsiTheme="minorEastAsia" w:cs="Arial"/>
          <w:sz w:val="21"/>
          <w:szCs w:val="21"/>
          <w:lang w:eastAsia="ja-JP"/>
        </w:rPr>
      </w:pPr>
    </w:p>
    <w:p w14:paraId="472DDC07" w14:textId="2AED8F5C"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（基本的責務）</w:t>
      </w:r>
    </w:p>
    <w:p w14:paraId="6AB8A172" w14:textId="53D61AC3" w:rsidR="00711E73" w:rsidRPr="000E0E99" w:rsidRDefault="00711E73" w:rsidP="0078109D">
      <w:pPr>
        <w:pStyle w:val="a4"/>
        <w:widowControl/>
        <w:numPr>
          <w:ilvl w:val="0"/>
          <w:numId w:val="8"/>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役職員は、業務の遂行に当たって、法令、定款及び</w:t>
      </w:r>
      <w:r w:rsidR="001E3AAE" w:rsidRPr="000E0E99">
        <w:rPr>
          <w:rFonts w:asciiTheme="minorEastAsia" w:eastAsiaTheme="minorEastAsia" w:hAnsiTheme="minorEastAsia" w:cs="Arial"/>
          <w:sz w:val="21"/>
          <w:szCs w:val="21"/>
          <w:lang w:eastAsia="ja-JP"/>
        </w:rPr>
        <w:t>この法人</w:t>
      </w:r>
      <w:r w:rsidRPr="000E0E99">
        <w:rPr>
          <w:rFonts w:asciiTheme="minorEastAsia" w:eastAsiaTheme="minorEastAsia" w:hAnsiTheme="minorEastAsia" w:cs="Arial"/>
          <w:sz w:val="21"/>
          <w:szCs w:val="21"/>
          <w:lang w:eastAsia="ja-JP"/>
        </w:rPr>
        <w:t>の定める規程など、リスク管理に関するルールを遵守しなければならない。</w:t>
      </w:r>
    </w:p>
    <w:p w14:paraId="1DA9C673"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352309B2"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（リスクに関する措置）</w:t>
      </w:r>
    </w:p>
    <w:p w14:paraId="35091A62" w14:textId="34BAB50B" w:rsidR="00711E73" w:rsidRPr="00CB1DCA" w:rsidRDefault="00711E73" w:rsidP="00CB1DCA">
      <w:pPr>
        <w:widowControl/>
        <w:autoSpaceDE/>
        <w:autoSpaceDN/>
        <w:ind w:left="840" w:hangingChars="400" w:hanging="840"/>
        <w:jc w:val="both"/>
        <w:rPr>
          <w:rFonts w:asciiTheme="minorEastAsia" w:eastAsiaTheme="minorEastAsia" w:hAnsiTheme="minorEastAsia" w:cs="Arial"/>
          <w:sz w:val="21"/>
          <w:szCs w:val="21"/>
          <w:lang w:eastAsia="ja-JP"/>
        </w:rPr>
      </w:pPr>
      <w:r w:rsidRPr="00CB1DCA">
        <w:rPr>
          <w:rFonts w:asciiTheme="minorEastAsia" w:eastAsiaTheme="minorEastAsia" w:hAnsiTheme="minorEastAsia" w:cs="Arial"/>
          <w:sz w:val="21"/>
          <w:szCs w:val="21"/>
          <w:lang w:eastAsia="ja-JP"/>
        </w:rPr>
        <w:t>第５条</w:t>
      </w:r>
      <w:r w:rsidRPr="00CB1DCA">
        <w:rPr>
          <w:rFonts w:asciiTheme="minorEastAsia" w:eastAsiaTheme="minorEastAsia" w:hAnsiTheme="minorEastAsia" w:cs="Arial" w:hint="eastAsia"/>
          <w:sz w:val="21"/>
          <w:szCs w:val="21"/>
          <w:lang w:eastAsia="ja-JP"/>
        </w:rPr>
        <w:t xml:space="preserve">　</w:t>
      </w:r>
      <w:r w:rsidRPr="00CB1DCA">
        <w:rPr>
          <w:rFonts w:asciiTheme="minorEastAsia" w:eastAsiaTheme="minorEastAsia" w:hAnsiTheme="minorEastAsia" w:cs="Arial"/>
          <w:sz w:val="21"/>
          <w:szCs w:val="21"/>
          <w:lang w:eastAsia="ja-JP"/>
        </w:rPr>
        <w:t>役職員は、具体的リスクを積極的に予見し、適切に評価するとともに、</w:t>
      </w:r>
      <w:r w:rsidR="001E3AAE" w:rsidRPr="00CB1DCA">
        <w:rPr>
          <w:rFonts w:asciiTheme="minorEastAsia" w:eastAsiaTheme="minorEastAsia" w:hAnsiTheme="minorEastAsia" w:cs="Arial"/>
          <w:sz w:val="21"/>
          <w:szCs w:val="21"/>
          <w:lang w:eastAsia="ja-JP"/>
        </w:rPr>
        <w:t>この法人</w:t>
      </w:r>
      <w:r w:rsidRPr="00CB1DCA">
        <w:rPr>
          <w:rFonts w:asciiTheme="minorEastAsia" w:eastAsiaTheme="minorEastAsia" w:hAnsiTheme="minorEastAsia" w:cs="Arial"/>
          <w:sz w:val="21"/>
          <w:szCs w:val="21"/>
          <w:lang w:eastAsia="ja-JP"/>
        </w:rPr>
        <w:t>にとって最小のコストで最良の結果が得られるよう、その回避、軽減及び移転その他必要な措置を事前に講じなければならない。</w:t>
      </w:r>
    </w:p>
    <w:p w14:paraId="4ABB0785" w14:textId="42629B59"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役職員は、業務上の意思決定を求めるに当たっては、決裁者に対し当該業務において予見される具体的リスクを進んで明らかにするとともに、これを処理するための措置について具申しなければならない。</w:t>
      </w:r>
    </w:p>
    <w:p w14:paraId="4C44C77F"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561AA1D5"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（具体的リスク発生時の対応）</w:t>
      </w:r>
    </w:p>
    <w:p w14:paraId="15B913B1" w14:textId="3D8C743D" w:rsidR="00711E73" w:rsidRPr="00FC3A88" w:rsidRDefault="00FC3A88" w:rsidP="00FC3A88">
      <w:pPr>
        <w:widowControl/>
        <w:autoSpaceDE/>
        <w:autoSpaceDN/>
        <w:ind w:left="840" w:hangingChars="400" w:hanging="84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第６条　</w:t>
      </w:r>
      <w:r w:rsidR="00711E73" w:rsidRPr="00FC3A88">
        <w:rPr>
          <w:rFonts w:asciiTheme="minorEastAsia" w:eastAsiaTheme="minorEastAsia" w:hAnsiTheme="minorEastAsia" w:cs="Arial"/>
          <w:sz w:val="21"/>
          <w:szCs w:val="21"/>
          <w:lang w:eastAsia="ja-JP"/>
        </w:rPr>
        <w:t>役職員は、具体的リスクが発生した場合には、これに伴い生じる</w:t>
      </w:r>
      <w:r w:rsidR="001E3AAE" w:rsidRPr="00FC3A88">
        <w:rPr>
          <w:rFonts w:asciiTheme="minorEastAsia" w:eastAsiaTheme="minorEastAsia" w:hAnsiTheme="minorEastAsia" w:cs="Arial"/>
          <w:sz w:val="21"/>
          <w:szCs w:val="21"/>
          <w:lang w:eastAsia="ja-JP"/>
        </w:rPr>
        <w:t>この法人</w:t>
      </w:r>
      <w:r w:rsidR="00711E73" w:rsidRPr="00FC3A88">
        <w:rPr>
          <w:rFonts w:asciiTheme="minorEastAsia" w:eastAsiaTheme="minorEastAsia" w:hAnsiTheme="minorEastAsia" w:cs="Arial"/>
          <w:sz w:val="21"/>
          <w:szCs w:val="21"/>
          <w:lang w:eastAsia="ja-JP"/>
        </w:rPr>
        <w:t>の損失又は不利益を最小化するため、必要と認められる範囲内の初期対応を十分な注意をもって行う。</w:t>
      </w:r>
    </w:p>
    <w:p w14:paraId="2D33B60E" w14:textId="7274C8D6"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役職員は、具体的リスク発生後、速やかに決裁者に必要な報告をするとともに、その後の処理については、決裁者の指示に従う。</w:t>
      </w:r>
    </w:p>
    <w:p w14:paraId="42B04036" w14:textId="77777777" w:rsidR="00F1239B"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３</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役職員は、具体的リスクに起因する新たなリスクに備え、前条の措置を講ずる。</w:t>
      </w:r>
    </w:p>
    <w:p w14:paraId="082119D2" w14:textId="77777777" w:rsidR="00F1239B" w:rsidRPr="000E0E99" w:rsidRDefault="00F1239B"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p>
    <w:p w14:paraId="7FCD3F19" w14:textId="77777777" w:rsidR="00F1239B" w:rsidRPr="000E0E99" w:rsidRDefault="00711E73" w:rsidP="00F1239B">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（具体的リスクの処理後の報告）</w:t>
      </w:r>
    </w:p>
    <w:p w14:paraId="1BAD6F58" w14:textId="43805980" w:rsidR="00711E73" w:rsidRPr="00FC3A88" w:rsidRDefault="00FC3A88" w:rsidP="00FC3A88">
      <w:pPr>
        <w:widowControl/>
        <w:autoSpaceDE/>
        <w:autoSpaceDN/>
        <w:ind w:left="840" w:hangingChars="400" w:hanging="84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第７条　</w:t>
      </w:r>
      <w:r w:rsidR="00711E73" w:rsidRPr="00FC3A88">
        <w:rPr>
          <w:rFonts w:asciiTheme="minorEastAsia" w:eastAsiaTheme="minorEastAsia" w:hAnsiTheme="minorEastAsia" w:cs="Arial"/>
          <w:sz w:val="21"/>
          <w:szCs w:val="21"/>
          <w:lang w:eastAsia="ja-JP"/>
        </w:rPr>
        <w:t>役職員は、具体的リスクの処理が完了した場合には、処理の経過及び結果について記録を作成し、</w:t>
      </w:r>
      <w:r w:rsidR="00353F30">
        <w:rPr>
          <w:rFonts w:asciiTheme="minorEastAsia" w:eastAsiaTheme="minorEastAsia" w:hAnsiTheme="minorEastAsia" w:cs="Arial" w:hint="eastAsia"/>
          <w:sz w:val="21"/>
          <w:szCs w:val="21"/>
          <w:lang w:eastAsia="ja-JP"/>
        </w:rPr>
        <w:t>理事長</w:t>
      </w:r>
      <w:r w:rsidR="00711E73" w:rsidRPr="00FC3A88">
        <w:rPr>
          <w:rFonts w:asciiTheme="minorEastAsia" w:eastAsiaTheme="minorEastAsia" w:hAnsiTheme="minorEastAsia" w:cs="Arial"/>
          <w:sz w:val="21"/>
          <w:szCs w:val="21"/>
          <w:lang w:eastAsia="ja-JP"/>
        </w:rPr>
        <w:t>に報告しなければならない。</w:t>
      </w:r>
    </w:p>
    <w:p w14:paraId="61FA8939"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37463239" w14:textId="77777777" w:rsidR="0020061D" w:rsidRDefault="0020061D" w:rsidP="0078109D">
      <w:pPr>
        <w:widowControl/>
        <w:autoSpaceDE/>
        <w:autoSpaceDN/>
        <w:jc w:val="both"/>
        <w:rPr>
          <w:rFonts w:asciiTheme="minorEastAsia" w:eastAsiaTheme="minorEastAsia" w:hAnsiTheme="minorEastAsia" w:cs="Arial"/>
          <w:sz w:val="21"/>
          <w:szCs w:val="21"/>
          <w:lang w:eastAsia="ja-JP"/>
        </w:rPr>
      </w:pPr>
    </w:p>
    <w:p w14:paraId="267BEED3" w14:textId="77777777" w:rsidR="003B2BA9" w:rsidRPr="00353F30" w:rsidRDefault="003B2BA9" w:rsidP="0078109D">
      <w:pPr>
        <w:widowControl/>
        <w:autoSpaceDE/>
        <w:autoSpaceDN/>
        <w:jc w:val="both"/>
        <w:rPr>
          <w:rFonts w:asciiTheme="minorEastAsia" w:eastAsiaTheme="minorEastAsia" w:hAnsiTheme="minorEastAsia" w:cs="Arial"/>
          <w:sz w:val="21"/>
          <w:szCs w:val="21"/>
          <w:lang w:eastAsia="ja-JP"/>
        </w:rPr>
      </w:pPr>
    </w:p>
    <w:p w14:paraId="5AB3D99C" w14:textId="77777777" w:rsidR="003B2BA9" w:rsidRDefault="003B2BA9" w:rsidP="0078109D">
      <w:pPr>
        <w:widowControl/>
        <w:autoSpaceDE/>
        <w:autoSpaceDN/>
        <w:jc w:val="both"/>
        <w:rPr>
          <w:rFonts w:asciiTheme="minorEastAsia" w:eastAsiaTheme="minorEastAsia" w:hAnsiTheme="minorEastAsia" w:cs="Arial"/>
          <w:sz w:val="21"/>
          <w:szCs w:val="21"/>
          <w:lang w:eastAsia="ja-JP"/>
        </w:rPr>
      </w:pPr>
    </w:p>
    <w:p w14:paraId="3D0C5557" w14:textId="7B85E51F"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lastRenderedPageBreak/>
        <w:t>（クレームなどへの対応）</w:t>
      </w:r>
    </w:p>
    <w:p w14:paraId="4443F470" w14:textId="3330119D" w:rsidR="00711E73" w:rsidRPr="00BB2F8A" w:rsidRDefault="00BB2F8A" w:rsidP="00BB2F8A">
      <w:pPr>
        <w:widowControl/>
        <w:autoSpaceDE/>
        <w:autoSpaceDN/>
        <w:ind w:left="840" w:hangingChars="400" w:hanging="84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第８条　</w:t>
      </w:r>
      <w:r w:rsidR="00711E73" w:rsidRPr="00BB2F8A">
        <w:rPr>
          <w:rFonts w:asciiTheme="minorEastAsia" w:eastAsiaTheme="minorEastAsia" w:hAnsiTheme="minorEastAsia" w:cs="Arial"/>
          <w:sz w:val="21"/>
          <w:szCs w:val="21"/>
          <w:lang w:eastAsia="ja-JP"/>
        </w:rPr>
        <w:t>役職員は、口頭又は文書により取引先・顧客などからクレーム・異議などを受けた場合には、それらが重大な具体的リスクにつながるおそれがあることを意識し、直ちに決裁者に報告し、指示を受ける。</w:t>
      </w:r>
    </w:p>
    <w:p w14:paraId="28D77897" w14:textId="2C00A421"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決裁者は、クレーム・異議などの重要度を判断し、関係部と協議の上、対応しなければならない。</w:t>
      </w:r>
    </w:p>
    <w:p w14:paraId="66CC9544"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4DD7148A"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（対外文書の作成）</w:t>
      </w:r>
    </w:p>
    <w:p w14:paraId="0D501AED" w14:textId="05EF15B6" w:rsidR="00711E73" w:rsidRPr="00BB2F8A" w:rsidRDefault="00BB2F8A" w:rsidP="00BB2F8A">
      <w:pPr>
        <w:widowControl/>
        <w:autoSpaceDE/>
        <w:autoSpaceDN/>
        <w:ind w:left="840" w:hangingChars="400" w:hanging="84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第９条　</w:t>
      </w:r>
      <w:r w:rsidR="00711E73" w:rsidRPr="00BB2F8A">
        <w:rPr>
          <w:rFonts w:asciiTheme="minorEastAsia" w:eastAsiaTheme="minorEastAsia" w:hAnsiTheme="minorEastAsia" w:cs="Arial"/>
          <w:sz w:val="21"/>
          <w:szCs w:val="21"/>
          <w:lang w:eastAsia="ja-JP"/>
        </w:rPr>
        <w:t>役職員は、対外文書の作成については常にリスク管理を意識し、決裁者の指示に従うとともに、その内容が第３条第１号の信用の危機を招くものでないことを確認しなければならない。</w:t>
      </w:r>
    </w:p>
    <w:p w14:paraId="1F1872E6"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018EF2D4"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（守秘義務）</w:t>
      </w:r>
    </w:p>
    <w:p w14:paraId="7FE9096F" w14:textId="5EF5C7DF"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第１０条　</w:t>
      </w:r>
      <w:r w:rsidR="00711E73" w:rsidRPr="00BB2F8A">
        <w:rPr>
          <w:rFonts w:asciiTheme="minorEastAsia" w:eastAsiaTheme="minorEastAsia" w:hAnsiTheme="minorEastAsia" w:cs="Arial"/>
          <w:sz w:val="21"/>
          <w:szCs w:val="21"/>
          <w:lang w:eastAsia="ja-JP"/>
        </w:rPr>
        <w:t>役職員は、この規程に基づく</w:t>
      </w:r>
      <w:r w:rsidR="001E3AAE" w:rsidRPr="00BB2F8A">
        <w:rPr>
          <w:rFonts w:asciiTheme="minorEastAsia" w:eastAsiaTheme="minorEastAsia" w:hAnsiTheme="minorEastAsia" w:cs="Arial"/>
          <w:sz w:val="21"/>
          <w:szCs w:val="21"/>
          <w:lang w:eastAsia="ja-JP"/>
        </w:rPr>
        <w:t>この法人</w:t>
      </w:r>
      <w:r w:rsidR="00711E73" w:rsidRPr="00BB2F8A">
        <w:rPr>
          <w:rFonts w:asciiTheme="minorEastAsia" w:eastAsiaTheme="minorEastAsia" w:hAnsiTheme="minorEastAsia" w:cs="Arial"/>
          <w:sz w:val="21"/>
          <w:szCs w:val="21"/>
          <w:lang w:eastAsia="ja-JP"/>
        </w:rPr>
        <w:t>のリスク管理に関する計画・システム・措置などを立案・実施する過程において知り得た</w:t>
      </w:r>
      <w:r w:rsidR="001E3AAE" w:rsidRPr="00BB2F8A">
        <w:rPr>
          <w:rFonts w:asciiTheme="minorEastAsia" w:eastAsiaTheme="minorEastAsia" w:hAnsiTheme="minorEastAsia" w:cs="Arial"/>
          <w:sz w:val="21"/>
          <w:szCs w:val="21"/>
          <w:lang w:eastAsia="ja-JP"/>
        </w:rPr>
        <w:t>この法人</w:t>
      </w:r>
      <w:r w:rsidR="00711E73" w:rsidRPr="00BB2F8A">
        <w:rPr>
          <w:rFonts w:asciiTheme="minorEastAsia" w:eastAsiaTheme="minorEastAsia" w:hAnsiTheme="minorEastAsia" w:cs="Arial"/>
          <w:sz w:val="21"/>
          <w:szCs w:val="21"/>
          <w:lang w:eastAsia="ja-JP"/>
        </w:rPr>
        <w:t>及びその他の関係者に関する秘密については、社内外を問わず漏洩してはならない。</w:t>
      </w:r>
    </w:p>
    <w:p w14:paraId="7831D60C" w14:textId="77777777" w:rsidR="00B86C9D" w:rsidRPr="00BB2F8A" w:rsidRDefault="00B86C9D" w:rsidP="0078109D">
      <w:pPr>
        <w:widowControl/>
        <w:autoSpaceDE/>
        <w:autoSpaceDN/>
        <w:jc w:val="both"/>
        <w:rPr>
          <w:rFonts w:asciiTheme="minorEastAsia" w:eastAsiaTheme="minorEastAsia" w:hAnsiTheme="minorEastAsia" w:cs="ＭＳ Ｐゴシック"/>
          <w:sz w:val="21"/>
          <w:szCs w:val="21"/>
          <w:lang w:eastAsia="ja-JP"/>
        </w:rPr>
      </w:pPr>
    </w:p>
    <w:p w14:paraId="189235B3" w14:textId="0CDB7790" w:rsidR="00711E73" w:rsidRPr="000E0E99" w:rsidRDefault="00711E73" w:rsidP="0078109D">
      <w:pPr>
        <w:widowControl/>
        <w:autoSpaceDE/>
        <w:autoSpaceDN/>
        <w:jc w:val="center"/>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第３章</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緊急事態への対応</w:t>
      </w:r>
    </w:p>
    <w:p w14:paraId="1C2A1E99"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5CEF44A4"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（緊急事態への対応）</w:t>
      </w:r>
    </w:p>
    <w:p w14:paraId="76716AF8" w14:textId="37A7D85D"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第１１条　</w:t>
      </w:r>
      <w:r w:rsidR="00711E73" w:rsidRPr="00BB2F8A">
        <w:rPr>
          <w:rFonts w:asciiTheme="minorEastAsia" w:eastAsiaTheme="minorEastAsia" w:hAnsiTheme="minorEastAsia" w:cs="Arial"/>
          <w:sz w:val="21"/>
          <w:szCs w:val="21"/>
          <w:lang w:eastAsia="ja-JP"/>
        </w:rPr>
        <w:t>第３条第４号の外部からの危機によるリスク等が発生し、全社的な対応が重要である場合（以下、｢緊急事態｣という。）は、</w:t>
      </w:r>
      <w:r w:rsidR="006E73CF">
        <w:rPr>
          <w:rFonts w:asciiTheme="minorEastAsia" w:eastAsiaTheme="minorEastAsia" w:hAnsiTheme="minorEastAsia" w:cs="Arial" w:hint="eastAsia"/>
          <w:sz w:val="21"/>
          <w:szCs w:val="21"/>
          <w:lang w:eastAsia="ja-JP"/>
        </w:rPr>
        <w:t>理事長</w:t>
      </w:r>
      <w:r w:rsidR="00711E73" w:rsidRPr="00BB2F8A">
        <w:rPr>
          <w:rFonts w:asciiTheme="minorEastAsia" w:eastAsiaTheme="minorEastAsia" w:hAnsiTheme="minorEastAsia" w:cs="Arial"/>
          <w:sz w:val="21"/>
          <w:szCs w:val="21"/>
          <w:lang w:eastAsia="ja-JP"/>
        </w:rPr>
        <w:t>をリスク管理統括責任者とする緊急事態対応体制をとるものとする。</w:t>
      </w:r>
    </w:p>
    <w:p w14:paraId="3E9C7434"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35CF5E63"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（緊急事態の範囲）</w:t>
      </w:r>
    </w:p>
    <w:p w14:paraId="11D532B3" w14:textId="4258BFB3"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第１２条　</w:t>
      </w:r>
      <w:r w:rsidR="00711E73" w:rsidRPr="00BB2F8A">
        <w:rPr>
          <w:rFonts w:asciiTheme="minorEastAsia" w:eastAsiaTheme="minorEastAsia" w:hAnsiTheme="minorEastAsia" w:cs="Arial"/>
          <w:sz w:val="21"/>
          <w:szCs w:val="21"/>
          <w:lang w:eastAsia="ja-JP"/>
        </w:rPr>
        <w:t>この規程において緊急事態とは、次の各号に掲げる事件によって、</w:t>
      </w:r>
      <w:r w:rsidR="001E3AAE" w:rsidRPr="00BB2F8A">
        <w:rPr>
          <w:rFonts w:asciiTheme="minorEastAsia" w:eastAsiaTheme="minorEastAsia" w:hAnsiTheme="minorEastAsia" w:cs="Arial"/>
          <w:sz w:val="21"/>
          <w:szCs w:val="21"/>
          <w:lang w:eastAsia="ja-JP"/>
        </w:rPr>
        <w:t>この法人</w:t>
      </w:r>
      <w:r w:rsidR="00711E73" w:rsidRPr="00BB2F8A">
        <w:rPr>
          <w:rFonts w:asciiTheme="minorEastAsia" w:eastAsiaTheme="minorEastAsia" w:hAnsiTheme="minorEastAsia" w:cs="Arial"/>
          <w:sz w:val="21"/>
          <w:szCs w:val="21"/>
          <w:lang w:eastAsia="ja-JP"/>
        </w:rPr>
        <w:t>及びその事業所、又は役職員等にもたらされた急迫の事態をいう。</w:t>
      </w:r>
    </w:p>
    <w:p w14:paraId="06C2C3FB" w14:textId="78E5209D" w:rsidR="0078109D" w:rsidRPr="000E0E99" w:rsidRDefault="00711E73" w:rsidP="0078109D">
      <w:pPr>
        <w:pStyle w:val="a4"/>
        <w:widowControl/>
        <w:numPr>
          <w:ilvl w:val="0"/>
          <w:numId w:val="12"/>
        </w:numPr>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自然災害</w:t>
      </w:r>
    </w:p>
    <w:p w14:paraId="252FD4E3" w14:textId="7A4E152D" w:rsidR="00711E73" w:rsidRPr="000E0E99" w:rsidRDefault="00711E73" w:rsidP="00B86C9D">
      <w:pPr>
        <w:pStyle w:val="a4"/>
        <w:widowControl/>
        <w:numPr>
          <w:ilvl w:val="0"/>
          <w:numId w:val="13"/>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地震、風水害などの災害</w:t>
      </w:r>
    </w:p>
    <w:p w14:paraId="0A674C2C" w14:textId="37E1F0E7" w:rsidR="0078109D" w:rsidRPr="000E0E99" w:rsidRDefault="00711E73" w:rsidP="0078109D">
      <w:pPr>
        <w:pStyle w:val="a4"/>
        <w:widowControl/>
        <w:numPr>
          <w:ilvl w:val="0"/>
          <w:numId w:val="12"/>
        </w:numPr>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事故</w:t>
      </w:r>
      <w:r w:rsidR="0078109D" w:rsidRPr="000E0E99">
        <w:rPr>
          <w:rFonts w:asciiTheme="minorEastAsia" w:eastAsiaTheme="minorEastAsia" w:hAnsiTheme="minorEastAsia" w:cs="Arial" w:hint="eastAsia"/>
          <w:sz w:val="21"/>
          <w:szCs w:val="21"/>
          <w:lang w:eastAsia="ja-JP"/>
        </w:rPr>
        <w:t xml:space="preserve">　</w:t>
      </w:r>
    </w:p>
    <w:p w14:paraId="4EA7169B" w14:textId="7B1B15E4" w:rsidR="0078109D" w:rsidRPr="000E0E99" w:rsidRDefault="00711E73" w:rsidP="00B86C9D">
      <w:pPr>
        <w:pStyle w:val="a4"/>
        <w:widowControl/>
        <w:numPr>
          <w:ilvl w:val="0"/>
          <w:numId w:val="14"/>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爆発、火災、建物倒壊等の重大な事故</w:t>
      </w:r>
      <w:r w:rsidR="0078109D" w:rsidRPr="000E0E99">
        <w:rPr>
          <w:rFonts w:asciiTheme="minorEastAsia" w:eastAsiaTheme="minorEastAsia" w:hAnsiTheme="minorEastAsia" w:cs="Arial" w:hint="eastAsia"/>
          <w:sz w:val="21"/>
          <w:szCs w:val="21"/>
          <w:lang w:eastAsia="ja-JP"/>
        </w:rPr>
        <w:t xml:space="preserve">　</w:t>
      </w:r>
    </w:p>
    <w:p w14:paraId="43ABED5F" w14:textId="77777777" w:rsidR="0078109D" w:rsidRPr="000E0E99" w:rsidRDefault="001E3AAE" w:rsidP="00B86C9D">
      <w:pPr>
        <w:pStyle w:val="a4"/>
        <w:widowControl/>
        <w:numPr>
          <w:ilvl w:val="0"/>
          <w:numId w:val="14"/>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この法人</w:t>
      </w:r>
      <w:r w:rsidR="00711E73" w:rsidRPr="000E0E99">
        <w:rPr>
          <w:rFonts w:asciiTheme="minorEastAsia" w:eastAsiaTheme="minorEastAsia" w:hAnsiTheme="minorEastAsia" w:cs="Arial"/>
          <w:sz w:val="21"/>
          <w:szCs w:val="21"/>
          <w:lang w:eastAsia="ja-JP"/>
        </w:rPr>
        <w:t>の公益活動に起因する重大な事故</w:t>
      </w:r>
      <w:r w:rsidR="0078109D" w:rsidRPr="000E0E99">
        <w:rPr>
          <w:rFonts w:asciiTheme="minorEastAsia" w:eastAsiaTheme="minorEastAsia" w:hAnsiTheme="minorEastAsia" w:cs="Arial" w:hint="eastAsia"/>
          <w:sz w:val="21"/>
          <w:szCs w:val="21"/>
          <w:lang w:eastAsia="ja-JP"/>
        </w:rPr>
        <w:t xml:space="preserve">　</w:t>
      </w:r>
    </w:p>
    <w:p w14:paraId="09B9C188" w14:textId="35BE2E91" w:rsidR="00711E73" w:rsidRPr="000E0E99" w:rsidRDefault="00711E73" w:rsidP="00B86C9D">
      <w:pPr>
        <w:pStyle w:val="a4"/>
        <w:widowControl/>
        <w:numPr>
          <w:ilvl w:val="0"/>
          <w:numId w:val="14"/>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役職員にかかる重大な人身事故</w:t>
      </w:r>
    </w:p>
    <w:p w14:paraId="1AE5E163" w14:textId="1575EE56"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(3)</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インフルエンザ等の感染症</w:t>
      </w:r>
    </w:p>
    <w:p w14:paraId="016144A0" w14:textId="77777777" w:rsidR="0078109D"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(4)</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犯罪</w:t>
      </w:r>
      <w:r w:rsidR="0078109D" w:rsidRPr="000E0E99">
        <w:rPr>
          <w:rFonts w:asciiTheme="minorEastAsia" w:eastAsiaTheme="minorEastAsia" w:hAnsiTheme="minorEastAsia" w:cs="Arial" w:hint="eastAsia"/>
          <w:sz w:val="21"/>
          <w:szCs w:val="21"/>
          <w:lang w:eastAsia="ja-JP"/>
        </w:rPr>
        <w:t xml:space="preserve">　</w:t>
      </w:r>
    </w:p>
    <w:p w14:paraId="5D334403" w14:textId="6B25C01B" w:rsidR="0078109D" w:rsidRPr="000E0E99" w:rsidRDefault="00711E73" w:rsidP="00B86C9D">
      <w:pPr>
        <w:pStyle w:val="a4"/>
        <w:widowControl/>
        <w:numPr>
          <w:ilvl w:val="0"/>
          <w:numId w:val="22"/>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建物爆破、放火、誘拐、恐喝等、並びに脅迫状の受領などの外部からの不法な攻撃</w:t>
      </w:r>
    </w:p>
    <w:p w14:paraId="167D6211" w14:textId="725ACB17" w:rsidR="0078109D" w:rsidRPr="000E0E99" w:rsidRDefault="001E3AAE" w:rsidP="00B86C9D">
      <w:pPr>
        <w:pStyle w:val="a4"/>
        <w:widowControl/>
        <w:numPr>
          <w:ilvl w:val="0"/>
          <w:numId w:val="22"/>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この法人</w:t>
      </w:r>
      <w:r w:rsidR="00711E73" w:rsidRPr="000E0E99">
        <w:rPr>
          <w:rFonts w:asciiTheme="minorEastAsia" w:eastAsiaTheme="minorEastAsia" w:hAnsiTheme="minorEastAsia" w:cs="Arial"/>
          <w:sz w:val="21"/>
          <w:szCs w:val="21"/>
          <w:lang w:eastAsia="ja-JP"/>
        </w:rPr>
        <w:t>の法令違反及びその摘発等を前提とした官公庁による立入調査</w:t>
      </w:r>
    </w:p>
    <w:p w14:paraId="3F400C86" w14:textId="2416B064" w:rsidR="00711E73" w:rsidRPr="000E0E99" w:rsidRDefault="00711E73" w:rsidP="00B86C9D">
      <w:pPr>
        <w:pStyle w:val="a4"/>
        <w:widowControl/>
        <w:numPr>
          <w:ilvl w:val="0"/>
          <w:numId w:val="22"/>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内部者による背任、横領等の不祥事</w:t>
      </w:r>
    </w:p>
    <w:p w14:paraId="407F451E" w14:textId="5A867719"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(5)</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その他上記に準ずる経営上の緊急事態</w:t>
      </w:r>
    </w:p>
    <w:p w14:paraId="16871ECE"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43CCF2A2"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（緊急事態の通報）</w:t>
      </w:r>
    </w:p>
    <w:p w14:paraId="60165210" w14:textId="0FE33B6A"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第１３条　</w:t>
      </w:r>
      <w:r w:rsidR="00711E73" w:rsidRPr="00BB2F8A">
        <w:rPr>
          <w:rFonts w:asciiTheme="minorEastAsia" w:eastAsiaTheme="minorEastAsia" w:hAnsiTheme="minorEastAsia" w:cs="Arial"/>
          <w:sz w:val="21"/>
          <w:szCs w:val="21"/>
          <w:lang w:eastAsia="ja-JP"/>
        </w:rPr>
        <w:t>緊急事態の発生を認知した役職員は、速やかに所定の通報先へ通報しなければならない。</w:t>
      </w:r>
    </w:p>
    <w:p w14:paraId="4D67B9D9" w14:textId="5B321883"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通報は、原則として以下の経路によって行うものとする。</w:t>
      </w:r>
    </w:p>
    <w:p w14:paraId="13F9D905" w14:textId="4DAB7723" w:rsidR="002A0A5B" w:rsidRPr="000E0E99" w:rsidRDefault="0078109D" w:rsidP="000E0E99">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hint="eastAsia"/>
          <w:sz w:val="21"/>
          <w:szCs w:val="21"/>
          <w:lang w:eastAsia="ja-JP"/>
        </w:rPr>
        <w:t xml:space="preserve">　　　　　</w:t>
      </w:r>
    </w:p>
    <w:p w14:paraId="2BE3383A" w14:textId="6ABA5534" w:rsidR="0078109D" w:rsidRPr="000E0E99" w:rsidRDefault="002A0A5B" w:rsidP="00B63486">
      <w:pPr>
        <w:widowControl/>
        <w:autoSpaceDE/>
        <w:autoSpaceDN/>
        <w:ind w:leftChars="300" w:left="660" w:firstLineChars="700" w:firstLine="1470"/>
        <w:jc w:val="both"/>
        <w:rPr>
          <w:rFonts w:asciiTheme="minorEastAsia" w:eastAsiaTheme="minorEastAsia" w:hAnsiTheme="minorEastAsia" w:cs="Arial"/>
          <w:sz w:val="21"/>
          <w:szCs w:val="21"/>
          <w:lang w:eastAsia="zh-TW"/>
        </w:rPr>
      </w:pPr>
      <w:r w:rsidRPr="000E0E99">
        <w:rPr>
          <w:rFonts w:asciiTheme="minorEastAsia" w:eastAsiaTheme="minorEastAsia" w:hAnsiTheme="minorEastAsia" w:cs="Arial" w:hint="eastAsia"/>
          <w:noProof/>
          <w:sz w:val="21"/>
          <w:szCs w:val="21"/>
          <w:lang w:eastAsia="ja-JP"/>
        </w:rPr>
        <mc:AlternateContent>
          <mc:Choice Requires="wps">
            <w:drawing>
              <wp:anchor distT="0" distB="0" distL="114300" distR="114300" simplePos="0" relativeHeight="251661312" behindDoc="0" locked="0" layoutInCell="1" allowOverlap="1" wp14:anchorId="54409AA3" wp14:editId="25E8B025">
                <wp:simplePos x="0" y="0"/>
                <wp:positionH relativeFrom="column">
                  <wp:posOffset>1722120</wp:posOffset>
                </wp:positionH>
                <wp:positionV relativeFrom="paragraph">
                  <wp:posOffset>179070</wp:posOffset>
                </wp:positionV>
                <wp:extent cx="0" cy="1524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B3E48" id="_x0000_t32" coordsize="21600,21600" o:spt="32" o:oned="t" path="m,l21600,21600e" filled="f">
                <v:path arrowok="t" fillok="f" o:connecttype="none"/>
                <o:lock v:ext="edit" shapetype="t"/>
              </v:shapetype>
              <v:shape id="AutoShape 6" o:spid="_x0000_s1026" type="#_x0000_t32" style="position:absolute;left:0;text-align:left;margin-left:135.6pt;margin-top:14.1pt;width:0;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">
                <v:stroke endarrow="block"/>
              </v:shape>
            </w:pict>
          </mc:Fallback>
        </mc:AlternateContent>
      </w:r>
      <w:r w:rsidR="0078109D" w:rsidRPr="000E0E99">
        <w:rPr>
          <w:rFonts w:asciiTheme="minorEastAsia" w:eastAsiaTheme="minorEastAsia" w:hAnsiTheme="minorEastAsia" w:cs="Arial" w:hint="eastAsia"/>
          <w:sz w:val="21"/>
          <w:szCs w:val="21"/>
          <w:bdr w:val="single" w:sz="4" w:space="0" w:color="auto"/>
          <w:lang w:eastAsia="zh-TW"/>
        </w:rPr>
        <w:t>情報認知者</w:t>
      </w:r>
    </w:p>
    <w:p w14:paraId="73AA3FC4" w14:textId="16EEEA00" w:rsidR="0078109D" w:rsidRPr="000E0E99" w:rsidRDefault="002A0A5B" w:rsidP="0078109D">
      <w:pPr>
        <w:widowControl/>
        <w:autoSpaceDE/>
        <w:autoSpaceDN/>
        <w:ind w:leftChars="100" w:left="821" w:hangingChars="286" w:hanging="601"/>
        <w:jc w:val="both"/>
        <w:rPr>
          <w:rFonts w:asciiTheme="minorEastAsia" w:eastAsiaTheme="minorEastAsia" w:hAnsiTheme="minorEastAsia" w:cs="Arial"/>
          <w:sz w:val="21"/>
          <w:szCs w:val="21"/>
          <w:lang w:eastAsia="zh-TW"/>
        </w:rPr>
      </w:pPr>
      <w:r w:rsidRPr="000E0E99">
        <w:rPr>
          <w:rFonts w:asciiTheme="minorEastAsia" w:eastAsiaTheme="minorEastAsia" w:hAnsiTheme="minorEastAsia" w:cs="Arial" w:hint="eastAsia"/>
          <w:noProof/>
          <w:sz w:val="21"/>
          <w:szCs w:val="21"/>
          <w:lang w:eastAsia="ja-JP"/>
        </w:rPr>
        <mc:AlternateContent>
          <mc:Choice Requires="wps">
            <w:drawing>
              <wp:anchor distT="0" distB="0" distL="114300" distR="114300" simplePos="0" relativeHeight="251660288" behindDoc="0" locked="0" layoutInCell="1" allowOverlap="1" wp14:anchorId="07AC0025" wp14:editId="3D91A189">
                <wp:simplePos x="0" y="0"/>
                <wp:positionH relativeFrom="column">
                  <wp:posOffset>2839720</wp:posOffset>
                </wp:positionH>
                <wp:positionV relativeFrom="paragraph">
                  <wp:posOffset>184150</wp:posOffset>
                </wp:positionV>
                <wp:extent cx="6350" cy="13970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397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238B4" id="AutoShape 4" o:spid="_x0000_s1026" type="#_x0000_t32" style="position:absolute;left:0;text-align:left;margin-left:223.6pt;margin-top:14.5pt;width:.5pt;height: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">
                <v:stroke endarrow="block"/>
              </v:shape>
            </w:pict>
          </mc:Fallback>
        </mc:AlternateContent>
      </w:r>
      <w:r w:rsidRPr="000E0E99">
        <w:rPr>
          <w:rFonts w:asciiTheme="minorEastAsia" w:eastAsiaTheme="minorEastAsia" w:hAnsiTheme="minorEastAsia" w:cs="Arial" w:hint="eastAsia"/>
          <w:noProof/>
          <w:sz w:val="21"/>
          <w:szCs w:val="21"/>
          <w:lang w:eastAsia="ja-JP"/>
        </w:rPr>
        <mc:AlternateContent>
          <mc:Choice Requires="wps">
            <w:drawing>
              <wp:anchor distT="0" distB="0" distL="114300" distR="114300" simplePos="0" relativeHeight="251659264" behindDoc="0" locked="0" layoutInCell="1" allowOverlap="1" wp14:anchorId="0EDCED1B" wp14:editId="5764A1C1">
                <wp:simplePos x="0" y="0"/>
                <wp:positionH relativeFrom="column">
                  <wp:posOffset>769620</wp:posOffset>
                </wp:positionH>
                <wp:positionV relativeFrom="paragraph">
                  <wp:posOffset>203200</wp:posOffset>
                </wp:positionV>
                <wp:extent cx="6350" cy="14605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46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DB4E7" id="AutoShape 3" o:spid="_x0000_s1026" type="#_x0000_t32" style="position:absolute;left:0;text-align:left;margin-left:60.6pt;margin-top:16pt;width:.5pt;height:1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">
                <v:stroke endarrow="block"/>
              </v:shape>
            </w:pict>
          </mc:Fallback>
        </mc:AlternateContent>
      </w:r>
      <w:r w:rsidRPr="000E0E99">
        <w:rPr>
          <w:rFonts w:asciiTheme="minorEastAsia" w:eastAsiaTheme="minorEastAsia" w:hAnsiTheme="minorEastAsia" w:cs="Arial" w:hint="eastAsia"/>
          <w:noProof/>
          <w:sz w:val="21"/>
          <w:szCs w:val="21"/>
          <w:lang w:eastAsia="ja-JP"/>
        </w:rPr>
        <mc:AlternateContent>
          <mc:Choice Requires="wps">
            <w:drawing>
              <wp:anchor distT="0" distB="0" distL="114300" distR="114300" simplePos="0" relativeHeight="251658240" behindDoc="0" locked="0" layoutInCell="1" allowOverlap="1" wp14:anchorId="144E1209" wp14:editId="03E5CCA0">
                <wp:simplePos x="0" y="0"/>
                <wp:positionH relativeFrom="column">
                  <wp:posOffset>763270</wp:posOffset>
                </wp:positionH>
                <wp:positionV relativeFrom="paragraph">
                  <wp:posOffset>184150</wp:posOffset>
                </wp:positionV>
                <wp:extent cx="2063750" cy="2540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750" cy="254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5AFBC" id="AutoShape 2" o:spid="_x0000_s1026" type="#_x0000_t32" style="position:absolute;left:0;text-align:left;margin-left:60.1pt;margin-top:14.5pt;width:162.5pt;height: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"/>
            </w:pict>
          </mc:Fallback>
        </mc:AlternateContent>
      </w:r>
      <w:r w:rsidR="0078109D" w:rsidRPr="000E0E99">
        <w:rPr>
          <w:rFonts w:asciiTheme="minorEastAsia" w:eastAsiaTheme="minorEastAsia" w:hAnsiTheme="minorEastAsia" w:cs="Arial" w:hint="eastAsia"/>
          <w:sz w:val="21"/>
          <w:szCs w:val="21"/>
          <w:lang w:eastAsia="zh-TW"/>
        </w:rPr>
        <w:t xml:space="preserve">　　　　　　　　　　</w:t>
      </w:r>
    </w:p>
    <w:p w14:paraId="48222357" w14:textId="77777777" w:rsidR="002A0A5B" w:rsidRPr="000E0E99" w:rsidRDefault="0078109D" w:rsidP="0078109D">
      <w:pPr>
        <w:widowControl/>
        <w:autoSpaceDE/>
        <w:autoSpaceDN/>
        <w:ind w:leftChars="100" w:left="821" w:hangingChars="286" w:hanging="601"/>
        <w:jc w:val="both"/>
        <w:rPr>
          <w:rFonts w:asciiTheme="minorEastAsia" w:eastAsiaTheme="minorEastAsia" w:hAnsiTheme="minorEastAsia" w:cs="Arial"/>
          <w:sz w:val="21"/>
          <w:szCs w:val="21"/>
          <w:lang w:eastAsia="zh-TW"/>
        </w:rPr>
      </w:pPr>
      <w:r w:rsidRPr="000E0E99">
        <w:rPr>
          <w:rFonts w:asciiTheme="minorEastAsia" w:eastAsiaTheme="minorEastAsia" w:hAnsiTheme="minorEastAsia" w:cs="Arial" w:hint="eastAsia"/>
          <w:sz w:val="21"/>
          <w:szCs w:val="21"/>
          <w:lang w:eastAsia="zh-TW"/>
        </w:rPr>
        <w:t xml:space="preserve">　　　　</w:t>
      </w:r>
    </w:p>
    <w:p w14:paraId="0AA6B761" w14:textId="06D9EE45" w:rsidR="00B63486" w:rsidRPr="000E0E99" w:rsidRDefault="002A0A5B" w:rsidP="002A0A5B">
      <w:pPr>
        <w:widowControl/>
        <w:autoSpaceDE/>
        <w:autoSpaceDN/>
        <w:ind w:leftChars="300" w:left="841" w:hangingChars="86" w:hanging="181"/>
        <w:jc w:val="both"/>
        <w:rPr>
          <w:rFonts w:asciiTheme="minorEastAsia" w:eastAsiaTheme="minorEastAsia" w:hAnsiTheme="minorEastAsia" w:cs="Arial"/>
          <w:sz w:val="21"/>
          <w:szCs w:val="21"/>
          <w:lang w:eastAsia="zh-TW"/>
        </w:rPr>
      </w:pPr>
      <w:r w:rsidRPr="000E0E99">
        <w:rPr>
          <w:rFonts w:asciiTheme="minorEastAsia" w:eastAsiaTheme="minorEastAsia" w:hAnsiTheme="minorEastAsia" w:cs="Arial"/>
          <w:noProof/>
          <w:spacing w:val="73"/>
          <w:sz w:val="21"/>
          <w:szCs w:val="21"/>
          <w:lang w:eastAsia="ja-JP"/>
        </w:rPr>
        <mc:AlternateContent>
          <mc:Choice Requires="wps">
            <w:drawing>
              <wp:anchor distT="0" distB="0" distL="114300" distR="114300" simplePos="0" relativeHeight="251663360" behindDoc="0" locked="0" layoutInCell="1" allowOverlap="1" wp14:anchorId="06001696" wp14:editId="726AD0D2">
                <wp:simplePos x="0" y="0"/>
                <wp:positionH relativeFrom="column">
                  <wp:posOffset>2903220</wp:posOffset>
                </wp:positionH>
                <wp:positionV relativeFrom="paragraph">
                  <wp:posOffset>187960</wp:posOffset>
                </wp:positionV>
                <wp:extent cx="0" cy="9525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7DCF9" id="AutoShape 8" o:spid="_x0000_s1026" type="#_x0000_t32" style="position:absolute;left:0;text-align:left;margin-left:228.6pt;margin-top:14.8pt;width:0;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">
                <v:stroke endarrow="block"/>
              </v:shape>
            </w:pict>
          </mc:Fallback>
        </mc:AlternateContent>
      </w:r>
      <w:r w:rsidRPr="000E0E99">
        <w:rPr>
          <w:rFonts w:asciiTheme="minorEastAsia" w:eastAsiaTheme="minorEastAsia" w:hAnsiTheme="minorEastAsia" w:cs="Arial" w:hint="eastAsia"/>
          <w:sz w:val="21"/>
          <w:szCs w:val="21"/>
          <w:bdr w:val="single" w:sz="4" w:space="0" w:color="auto"/>
          <w:lang w:eastAsia="zh-TW"/>
        </w:rPr>
        <w:t>所属部長</w:t>
      </w:r>
      <w:r w:rsidRPr="000E0E99">
        <w:rPr>
          <w:rFonts w:asciiTheme="minorEastAsia" w:eastAsiaTheme="minorEastAsia" w:hAnsiTheme="minorEastAsia" w:cs="Arial" w:hint="eastAsia"/>
          <w:sz w:val="21"/>
          <w:szCs w:val="21"/>
          <w:lang w:eastAsia="zh-TW"/>
        </w:rPr>
        <w:t xml:space="preserve">　　　　　　　　　　　</w:t>
      </w:r>
      <w:r w:rsidRPr="000E0E99">
        <w:rPr>
          <w:rFonts w:asciiTheme="minorEastAsia" w:eastAsiaTheme="minorEastAsia" w:hAnsiTheme="minorEastAsia" w:cs="Arial" w:hint="eastAsia"/>
          <w:sz w:val="21"/>
          <w:szCs w:val="21"/>
          <w:bdr w:val="single" w:sz="4" w:space="0" w:color="auto"/>
          <w:lang w:eastAsia="zh-TW"/>
        </w:rPr>
        <w:t>事務局長</w:t>
      </w:r>
      <w:r w:rsidR="0078109D" w:rsidRPr="000E0E99">
        <w:rPr>
          <w:rFonts w:asciiTheme="minorEastAsia" w:eastAsiaTheme="minorEastAsia" w:hAnsiTheme="minorEastAsia" w:cs="Arial" w:hint="eastAsia"/>
          <w:sz w:val="21"/>
          <w:szCs w:val="21"/>
          <w:lang w:eastAsia="zh-TW"/>
        </w:rPr>
        <w:t xml:space="preserve">　　　　</w:t>
      </w:r>
    </w:p>
    <w:p w14:paraId="22B43DC3" w14:textId="0D077676" w:rsidR="002A0A5B" w:rsidRPr="000E0E99" w:rsidRDefault="002A0A5B" w:rsidP="0078109D">
      <w:pPr>
        <w:widowControl/>
        <w:autoSpaceDE/>
        <w:autoSpaceDN/>
        <w:ind w:leftChars="100" w:left="821" w:hangingChars="286" w:hanging="601"/>
        <w:jc w:val="both"/>
        <w:rPr>
          <w:rFonts w:asciiTheme="minorEastAsia" w:eastAsiaTheme="minorEastAsia" w:hAnsiTheme="minorEastAsia" w:cs="Arial"/>
          <w:spacing w:val="73"/>
          <w:sz w:val="21"/>
          <w:szCs w:val="21"/>
          <w:bdr w:val="single" w:sz="4" w:space="0" w:color="auto"/>
          <w:lang w:eastAsia="zh-TW"/>
        </w:rPr>
      </w:pPr>
      <w:r w:rsidRPr="000E0E99">
        <w:rPr>
          <w:rFonts w:asciiTheme="minorEastAsia" w:eastAsiaTheme="minorEastAsia" w:hAnsiTheme="minorEastAsia" w:cs="Arial"/>
          <w:noProof/>
          <w:spacing w:val="73"/>
          <w:sz w:val="21"/>
          <w:szCs w:val="21"/>
          <w:lang w:eastAsia="ja-JP"/>
        </w:rPr>
        <mc:AlternateContent>
          <mc:Choice Requires="wps">
            <w:drawing>
              <wp:anchor distT="0" distB="0" distL="114300" distR="114300" simplePos="0" relativeHeight="251665408" behindDoc="0" locked="0" layoutInCell="1" allowOverlap="1" wp14:anchorId="23DDEBB3" wp14:editId="2B62EC14">
                <wp:simplePos x="0" y="0"/>
                <wp:positionH relativeFrom="column">
                  <wp:posOffset>1753870</wp:posOffset>
                </wp:positionH>
                <wp:positionV relativeFrom="paragraph">
                  <wp:posOffset>121285</wp:posOffset>
                </wp:positionV>
                <wp:extent cx="6350" cy="1524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524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D813A" id="AutoShape 10" o:spid="_x0000_s1026" type="#_x0000_t32" style="position:absolute;left:0;text-align:left;margin-left:138.1pt;margin-top:9.55pt;width:.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">
                <v:stroke endarrow="block"/>
              </v:shape>
            </w:pict>
          </mc:Fallback>
        </mc:AlternateContent>
      </w:r>
      <w:r w:rsidRPr="000E0E99">
        <w:rPr>
          <w:rFonts w:asciiTheme="minorEastAsia" w:eastAsiaTheme="minorEastAsia" w:hAnsiTheme="minorEastAsia" w:cs="Arial"/>
          <w:noProof/>
          <w:spacing w:val="73"/>
          <w:sz w:val="21"/>
          <w:szCs w:val="21"/>
          <w:lang w:eastAsia="ja-JP"/>
        </w:rPr>
        <mc:AlternateContent>
          <mc:Choice Requires="wps">
            <w:drawing>
              <wp:anchor distT="0" distB="0" distL="114300" distR="114300" simplePos="0" relativeHeight="251664384" behindDoc="0" locked="0" layoutInCell="1" allowOverlap="1" wp14:anchorId="365F8A80" wp14:editId="1A10819E">
                <wp:simplePos x="0" y="0"/>
                <wp:positionH relativeFrom="column">
                  <wp:posOffset>687070</wp:posOffset>
                </wp:positionH>
                <wp:positionV relativeFrom="paragraph">
                  <wp:posOffset>121285</wp:posOffset>
                </wp:positionV>
                <wp:extent cx="2235200" cy="635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520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75FA9" id="AutoShape 9" o:spid="_x0000_s1026" type="#_x0000_t32" style="position:absolute;left:0;text-align:left;margin-left:54.1pt;margin-top:9.55pt;width:176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"/>
            </w:pict>
          </mc:Fallback>
        </mc:AlternateContent>
      </w:r>
      <w:r w:rsidRPr="000E0E99">
        <w:rPr>
          <w:rFonts w:asciiTheme="minorEastAsia" w:eastAsiaTheme="minorEastAsia" w:hAnsiTheme="minorEastAsia" w:cs="Arial"/>
          <w:noProof/>
          <w:spacing w:val="73"/>
          <w:sz w:val="21"/>
          <w:szCs w:val="21"/>
          <w:lang w:eastAsia="ja-JP"/>
        </w:rPr>
        <mc:AlternateContent>
          <mc:Choice Requires="wps">
            <w:drawing>
              <wp:anchor distT="0" distB="0" distL="114300" distR="114300" simplePos="0" relativeHeight="251662336" behindDoc="0" locked="0" layoutInCell="1" allowOverlap="1" wp14:anchorId="3D571446" wp14:editId="0B173D1D">
                <wp:simplePos x="0" y="0"/>
                <wp:positionH relativeFrom="column">
                  <wp:posOffset>687070</wp:posOffset>
                </wp:positionH>
                <wp:positionV relativeFrom="paragraph">
                  <wp:posOffset>26035</wp:posOffset>
                </wp:positionV>
                <wp:extent cx="0" cy="889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A892A" id="AutoShape 7" o:spid="_x0000_s1026" type="#_x0000_t32" style="position:absolute;left:0;text-align:left;margin-left:54.1pt;margin-top:2.05pt;width:0;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">
                <v:stroke endarrow="block"/>
              </v:shape>
            </w:pict>
          </mc:Fallback>
        </mc:AlternateContent>
      </w:r>
    </w:p>
    <w:p w14:paraId="05DD169E" w14:textId="77777777" w:rsidR="002A0A5B" w:rsidRPr="000E0E99" w:rsidRDefault="002A0A5B" w:rsidP="0078109D">
      <w:pPr>
        <w:widowControl/>
        <w:autoSpaceDE/>
        <w:autoSpaceDN/>
        <w:ind w:leftChars="100" w:left="1029" w:hangingChars="286" w:hanging="809"/>
        <w:jc w:val="both"/>
        <w:rPr>
          <w:rFonts w:asciiTheme="minorEastAsia" w:eastAsiaTheme="minorEastAsia" w:hAnsiTheme="minorEastAsia" w:cs="Arial"/>
          <w:spacing w:val="73"/>
          <w:sz w:val="21"/>
          <w:szCs w:val="21"/>
          <w:bdr w:val="single" w:sz="4" w:space="0" w:color="auto"/>
          <w:lang w:eastAsia="zh-TW"/>
        </w:rPr>
      </w:pPr>
    </w:p>
    <w:p w14:paraId="52BD9C11" w14:textId="47A815BD" w:rsidR="0078109D" w:rsidRPr="000E0E99" w:rsidRDefault="002A0A5B" w:rsidP="003B2BA9">
      <w:pPr>
        <w:widowControl/>
        <w:autoSpaceDE/>
        <w:autoSpaceDN/>
        <w:ind w:leftChars="300" w:left="660" w:firstLineChars="900" w:firstLine="189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hint="eastAsia"/>
          <w:sz w:val="21"/>
          <w:szCs w:val="21"/>
          <w:bdr w:val="single" w:sz="4" w:space="0" w:color="auto"/>
          <w:lang w:eastAsia="ja-JP"/>
        </w:rPr>
        <w:t>理事長</w:t>
      </w:r>
    </w:p>
    <w:p w14:paraId="2DC598E3" w14:textId="10870440" w:rsidR="002A0A5B" w:rsidRPr="000E0E99" w:rsidRDefault="001E3AAE"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hint="eastAsia"/>
          <w:sz w:val="21"/>
          <w:szCs w:val="21"/>
          <w:lang w:eastAsia="ja-JP"/>
        </w:rPr>
        <w:t xml:space="preserve">　　　</w:t>
      </w:r>
    </w:p>
    <w:p w14:paraId="2A1BD9BE" w14:textId="2D8BE6C4" w:rsidR="00711E73" w:rsidRPr="000E0E99" w:rsidRDefault="002A0A5B" w:rsidP="002A0A5B">
      <w:pPr>
        <w:widowControl/>
        <w:autoSpaceDE/>
        <w:autoSpaceDN/>
        <w:ind w:left="630" w:hangingChars="300" w:hanging="63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hint="eastAsia"/>
          <w:sz w:val="21"/>
          <w:szCs w:val="21"/>
          <w:lang w:eastAsia="ja-JP"/>
        </w:rPr>
        <w:lastRenderedPageBreak/>
        <w:t xml:space="preserve">３　　</w:t>
      </w:r>
      <w:r w:rsidR="00711E73" w:rsidRPr="000E0E99">
        <w:rPr>
          <w:rFonts w:asciiTheme="minorEastAsia" w:eastAsiaTheme="minorEastAsia" w:hAnsiTheme="minorEastAsia" w:cs="Arial"/>
          <w:sz w:val="21"/>
          <w:szCs w:val="21"/>
          <w:lang w:eastAsia="ja-JP"/>
        </w:rPr>
        <w:t>正確な情報を待つために通報が遅れるようなことがあってはならない。そのような場合は、情報の正確度を付し、適時中間通報を行うことを要する。</w:t>
      </w:r>
    </w:p>
    <w:p w14:paraId="181C5957"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09519716"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（情報管理）</w:t>
      </w:r>
    </w:p>
    <w:p w14:paraId="6DC7FAFE" w14:textId="53CD3B6F" w:rsidR="00711E73" w:rsidRPr="00BB2F8A" w:rsidRDefault="00BB2F8A" w:rsidP="00BB2F8A">
      <w:pPr>
        <w:widowControl/>
        <w:autoSpaceDE/>
        <w:autoSpaceDN/>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第１４条　</w:t>
      </w:r>
      <w:r w:rsidR="00711E73" w:rsidRPr="00BB2F8A">
        <w:rPr>
          <w:rFonts w:asciiTheme="minorEastAsia" w:eastAsiaTheme="minorEastAsia" w:hAnsiTheme="minorEastAsia" w:cs="Arial"/>
          <w:sz w:val="21"/>
          <w:szCs w:val="21"/>
          <w:lang w:eastAsia="ja-JP"/>
        </w:rPr>
        <w:t>緊急事態発生の通報を受けた</w:t>
      </w:r>
      <w:r w:rsidR="006E73CF">
        <w:rPr>
          <w:rFonts w:asciiTheme="minorEastAsia" w:eastAsiaTheme="minorEastAsia" w:hAnsiTheme="minorEastAsia" w:cs="Arial" w:hint="eastAsia"/>
          <w:sz w:val="21"/>
          <w:szCs w:val="21"/>
          <w:lang w:eastAsia="ja-JP"/>
        </w:rPr>
        <w:t>理事長</w:t>
      </w:r>
      <w:r w:rsidR="00711E73" w:rsidRPr="00BB2F8A">
        <w:rPr>
          <w:rFonts w:asciiTheme="minorEastAsia" w:eastAsiaTheme="minorEastAsia" w:hAnsiTheme="minorEastAsia" w:cs="Arial"/>
          <w:sz w:val="21"/>
          <w:szCs w:val="21"/>
          <w:lang w:eastAsia="ja-JP"/>
        </w:rPr>
        <w:t>は、情報管理上の適切な指示を行う。</w:t>
      </w:r>
    </w:p>
    <w:p w14:paraId="68122892" w14:textId="77777777" w:rsidR="00711E73" w:rsidRPr="00BB2F8A" w:rsidRDefault="00711E73" w:rsidP="0078109D">
      <w:pPr>
        <w:widowControl/>
        <w:autoSpaceDE/>
        <w:autoSpaceDN/>
        <w:jc w:val="both"/>
        <w:rPr>
          <w:rFonts w:asciiTheme="minorEastAsia" w:eastAsiaTheme="minorEastAsia" w:hAnsiTheme="minorEastAsia" w:cs="Arial"/>
          <w:sz w:val="21"/>
          <w:szCs w:val="21"/>
          <w:lang w:eastAsia="ja-JP"/>
        </w:rPr>
      </w:pPr>
    </w:p>
    <w:p w14:paraId="18B22F8E"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（緊急事態対応の基本方針）</w:t>
      </w:r>
    </w:p>
    <w:p w14:paraId="659FCA5B" w14:textId="0EA813C5"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第１５条　</w:t>
      </w:r>
      <w:r w:rsidR="00711E73" w:rsidRPr="00BB2F8A">
        <w:rPr>
          <w:rFonts w:asciiTheme="minorEastAsia" w:eastAsiaTheme="minorEastAsia" w:hAnsiTheme="minorEastAsia" w:cs="Arial"/>
          <w:sz w:val="21"/>
          <w:szCs w:val="21"/>
          <w:lang w:eastAsia="ja-JP"/>
        </w:rPr>
        <w:t>緊急事態発生時においては、次の各号に定める基本方針に従い、対応することとする。ただし、次条に定める緊急事態対策室が設置される場合は、同室の指示に従い、協力して対応することとする。</w:t>
      </w:r>
    </w:p>
    <w:p w14:paraId="0AD6BFBF" w14:textId="6B86BC14" w:rsidR="0078109D" w:rsidRPr="000E0E99" w:rsidRDefault="00711E73" w:rsidP="00B86C9D">
      <w:pPr>
        <w:pStyle w:val="a4"/>
        <w:widowControl/>
        <w:numPr>
          <w:ilvl w:val="0"/>
          <w:numId w:val="9"/>
        </w:numPr>
        <w:autoSpaceDE/>
        <w:autoSpaceDN/>
        <w:ind w:left="709" w:hanging="489"/>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地震、風水害等の自然災害</w:t>
      </w:r>
    </w:p>
    <w:p w14:paraId="4ADEC2EA" w14:textId="5EE85DBA" w:rsidR="0078109D" w:rsidRPr="000E0E99" w:rsidRDefault="00711E73" w:rsidP="00B86C9D">
      <w:pPr>
        <w:pStyle w:val="a4"/>
        <w:widowControl/>
        <w:numPr>
          <w:ilvl w:val="0"/>
          <w:numId w:val="21"/>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人命救助を最優先とする。</w:t>
      </w:r>
    </w:p>
    <w:p w14:paraId="508D5B69" w14:textId="1E1C4F76" w:rsidR="0078109D" w:rsidRPr="000E0E99" w:rsidRDefault="00711E73" w:rsidP="00B86C9D">
      <w:pPr>
        <w:pStyle w:val="a4"/>
        <w:widowControl/>
        <w:numPr>
          <w:ilvl w:val="0"/>
          <w:numId w:val="21"/>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必要に応じ官公署へ連絡する。</w:t>
      </w:r>
    </w:p>
    <w:p w14:paraId="5C497528" w14:textId="1B56D72E" w:rsidR="00711E73" w:rsidRPr="000E0E99" w:rsidRDefault="00711E73" w:rsidP="00B86C9D">
      <w:pPr>
        <w:pStyle w:val="a4"/>
        <w:widowControl/>
        <w:numPr>
          <w:ilvl w:val="0"/>
          <w:numId w:val="21"/>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災害対策の強化を図る。</w:t>
      </w:r>
    </w:p>
    <w:p w14:paraId="4B69A662" w14:textId="2F20E321" w:rsidR="0078109D" w:rsidRPr="000E0E99" w:rsidRDefault="00711E73" w:rsidP="00B86C9D">
      <w:pPr>
        <w:pStyle w:val="a4"/>
        <w:widowControl/>
        <w:numPr>
          <w:ilvl w:val="0"/>
          <w:numId w:val="9"/>
        </w:numPr>
        <w:autoSpaceDE/>
        <w:autoSpaceDN/>
        <w:ind w:left="709" w:hanging="489"/>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事故</w:t>
      </w:r>
    </w:p>
    <w:p w14:paraId="57D6FCA9" w14:textId="6DA7B256" w:rsidR="0078109D" w:rsidRPr="000E0E99" w:rsidRDefault="00711E73" w:rsidP="00B86C9D">
      <w:pPr>
        <w:pStyle w:val="a4"/>
        <w:widowControl/>
        <w:numPr>
          <w:ilvl w:val="0"/>
          <w:numId w:val="20"/>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爆発、火災、建物倒壊等の重大事故・人命救助と環境破壊防止を最優先とする。・必要に応じ官公署へ連絡する。・事故の再発防止を図る。</w:t>
      </w:r>
    </w:p>
    <w:p w14:paraId="7BA3E623" w14:textId="77777777" w:rsidR="0078109D" w:rsidRPr="000E0E99" w:rsidRDefault="001E3AAE" w:rsidP="00B86C9D">
      <w:pPr>
        <w:pStyle w:val="a4"/>
        <w:widowControl/>
        <w:numPr>
          <w:ilvl w:val="0"/>
          <w:numId w:val="20"/>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この法人</w:t>
      </w:r>
      <w:r w:rsidR="00711E73" w:rsidRPr="000E0E99">
        <w:rPr>
          <w:rFonts w:asciiTheme="minorEastAsia" w:eastAsiaTheme="minorEastAsia" w:hAnsiTheme="minorEastAsia" w:cs="Arial"/>
          <w:sz w:val="21"/>
          <w:szCs w:val="21"/>
          <w:lang w:eastAsia="ja-JP"/>
        </w:rPr>
        <w:t>の公益活動に起因する重大事故・受益者、関係者の安全を最優先とする。・必要に応じ官公署へ連絡する。・事故の再発防止を図る。</w:t>
      </w:r>
    </w:p>
    <w:p w14:paraId="2D45FDDE" w14:textId="59C0B876" w:rsidR="00711E73" w:rsidRPr="000E0E99" w:rsidRDefault="00711E73" w:rsidP="00B86C9D">
      <w:pPr>
        <w:pStyle w:val="a4"/>
        <w:widowControl/>
        <w:numPr>
          <w:ilvl w:val="0"/>
          <w:numId w:val="20"/>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役員、従業員にかかる重大人身事故・人命救助を最優先とする。・必要に応じ官公署へ連絡する。・事故の再発防止を図る。</w:t>
      </w:r>
    </w:p>
    <w:p w14:paraId="3C5B9D4B" w14:textId="46035A2C"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(3)</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インフルエンザ等の感染症・人命救助と伝染防止を最優先とする。・必要に応じ官公署へ連絡する。・予防並びに再発防止を図る。</w:t>
      </w:r>
    </w:p>
    <w:p w14:paraId="0B6914AC" w14:textId="77777777" w:rsidR="00B86C9D"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(4)</w:t>
      </w:r>
      <w:r w:rsidR="001E3AAE" w:rsidRPr="000E0E99">
        <w:rPr>
          <w:rFonts w:asciiTheme="minorEastAsia" w:eastAsiaTheme="minorEastAsia" w:hAnsiTheme="minorEastAsia" w:cs="Arial"/>
          <w:sz w:val="21"/>
          <w:szCs w:val="21"/>
          <w:lang w:eastAsia="ja-JP"/>
        </w:rPr>
        <w:t xml:space="preserve"> </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犯罪</w:t>
      </w:r>
    </w:p>
    <w:p w14:paraId="237A7723" w14:textId="1991E2C2" w:rsidR="00B86C9D" w:rsidRPr="000E0E99" w:rsidRDefault="00711E73" w:rsidP="00B86C9D">
      <w:pPr>
        <w:pStyle w:val="a4"/>
        <w:widowControl/>
        <w:numPr>
          <w:ilvl w:val="0"/>
          <w:numId w:val="19"/>
        </w:numPr>
        <w:autoSpaceDE/>
        <w:autoSpaceDN/>
        <w:spacing w:before="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建物爆破、放火、誘拐、恐喝、脅迫などの外部からの不法な攻撃・人命救助を最優先とする。・不当な要求に屈せず、警察と協力して対処する。・再発防止を図る。</w:t>
      </w:r>
    </w:p>
    <w:p w14:paraId="29E352D3" w14:textId="0CB4E234" w:rsidR="00B86C9D" w:rsidRPr="000E0E99" w:rsidRDefault="001E3AAE" w:rsidP="00B86C9D">
      <w:pPr>
        <w:pStyle w:val="a4"/>
        <w:widowControl/>
        <w:numPr>
          <w:ilvl w:val="0"/>
          <w:numId w:val="19"/>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この法人</w:t>
      </w:r>
      <w:r w:rsidR="00711E73" w:rsidRPr="000E0E99">
        <w:rPr>
          <w:rFonts w:asciiTheme="minorEastAsia" w:eastAsiaTheme="minorEastAsia" w:hAnsiTheme="minorEastAsia" w:cs="Arial"/>
          <w:sz w:val="21"/>
          <w:szCs w:val="21"/>
          <w:lang w:eastAsia="ja-JP"/>
        </w:rPr>
        <w:t>の法令違反及びその摘発等を前提とした官公庁による立入調査・真実を明らかにする。・再発防止を図る。</w:t>
      </w:r>
    </w:p>
    <w:p w14:paraId="6B2CB78F" w14:textId="1256A170" w:rsidR="00711E73" w:rsidRPr="000E0E99" w:rsidRDefault="00711E73" w:rsidP="00B86C9D">
      <w:pPr>
        <w:pStyle w:val="a4"/>
        <w:widowControl/>
        <w:numPr>
          <w:ilvl w:val="0"/>
          <w:numId w:val="19"/>
        </w:numPr>
        <w:autoSpaceDE/>
        <w:autoSpaceDN/>
        <w:spacing w:before="0"/>
        <w:ind w:left="1134" w:hanging="357"/>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内部者による背任、横領等の不祥事・真実を明らかにする。・必要に応じ官公署へ連絡する。・再発防止を図る。</w:t>
      </w:r>
    </w:p>
    <w:p w14:paraId="4C8D098A" w14:textId="623784D2"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(5)</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その他上記に準ずる経営上の緊急事態</w:t>
      </w:r>
      <w:r w:rsidRPr="000E0E99">
        <w:rPr>
          <w:rFonts w:asciiTheme="minorEastAsia" w:eastAsiaTheme="minorEastAsia" w:hAnsiTheme="minorEastAsia" w:cs="Arial" w:hint="eastAsia"/>
          <w:sz w:val="21"/>
          <w:szCs w:val="21"/>
          <w:lang w:eastAsia="ja-JP"/>
        </w:rPr>
        <w:t>①</w:t>
      </w:r>
      <w:r w:rsidRPr="000E0E99">
        <w:rPr>
          <w:rFonts w:asciiTheme="minorEastAsia" w:eastAsiaTheme="minorEastAsia" w:hAnsiTheme="minorEastAsia" w:cs="Arial"/>
          <w:sz w:val="21"/>
          <w:szCs w:val="21"/>
          <w:lang w:eastAsia="ja-JP"/>
        </w:rPr>
        <w:t>緊急事態に応じ上記に準じた対応をする。</w:t>
      </w:r>
    </w:p>
    <w:p w14:paraId="649F9D89"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423F7006"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（緊急事態対策室）</w:t>
      </w:r>
    </w:p>
    <w:p w14:paraId="75604A46" w14:textId="53633EC2"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第１６条　</w:t>
      </w:r>
      <w:r w:rsidR="00711E73" w:rsidRPr="00BB2F8A">
        <w:rPr>
          <w:rFonts w:asciiTheme="minorEastAsia" w:eastAsiaTheme="minorEastAsia" w:hAnsiTheme="minorEastAsia" w:cs="Arial"/>
          <w:sz w:val="21"/>
          <w:szCs w:val="21"/>
          <w:lang w:eastAsia="ja-JP"/>
        </w:rPr>
        <w:t>特定の緊急事態が発生した場合、又はその発生が予想される場合は、緊急事態対策室（以下、｢対策室｣という。)を設置することができる。</w:t>
      </w:r>
    </w:p>
    <w:p w14:paraId="64BC987E" w14:textId="77777777" w:rsidR="00711E73" w:rsidRPr="00BB2F8A" w:rsidRDefault="00711E73" w:rsidP="0078109D">
      <w:pPr>
        <w:widowControl/>
        <w:autoSpaceDE/>
        <w:autoSpaceDN/>
        <w:jc w:val="both"/>
        <w:rPr>
          <w:rFonts w:asciiTheme="minorEastAsia" w:eastAsiaTheme="minorEastAsia" w:hAnsiTheme="minorEastAsia" w:cs="Arial"/>
          <w:sz w:val="21"/>
          <w:szCs w:val="21"/>
          <w:lang w:eastAsia="ja-JP"/>
        </w:rPr>
      </w:pPr>
    </w:p>
    <w:p w14:paraId="6B1F9885"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（対策室の構成）</w:t>
      </w:r>
    </w:p>
    <w:p w14:paraId="6E7045AD" w14:textId="680F5BF8" w:rsidR="00711E73" w:rsidRPr="00BB2F8A" w:rsidRDefault="00BB2F8A" w:rsidP="00BB2F8A">
      <w:pPr>
        <w:widowControl/>
        <w:autoSpaceDE/>
        <w:autoSpaceDN/>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第１７条　</w:t>
      </w:r>
      <w:r w:rsidR="00711E73" w:rsidRPr="00BB2F8A">
        <w:rPr>
          <w:rFonts w:asciiTheme="minorEastAsia" w:eastAsiaTheme="minorEastAsia" w:hAnsiTheme="minorEastAsia" w:cs="Arial"/>
          <w:sz w:val="21"/>
          <w:szCs w:val="21"/>
          <w:lang w:eastAsia="ja-JP"/>
        </w:rPr>
        <w:t>対策室の人事は、次のとおりとする。</w:t>
      </w:r>
    </w:p>
    <w:p w14:paraId="7671D8CB" w14:textId="011F5A5B"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(1)</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室長</w:t>
      </w:r>
      <w:r w:rsidR="00B86C9D" w:rsidRPr="000E0E99">
        <w:rPr>
          <w:rFonts w:asciiTheme="minorEastAsia" w:eastAsiaTheme="minorEastAsia" w:hAnsiTheme="minorEastAsia" w:cs="Arial" w:hint="eastAsia"/>
          <w:sz w:val="21"/>
          <w:szCs w:val="21"/>
          <w:lang w:eastAsia="ja-JP"/>
        </w:rPr>
        <w:t xml:space="preserve">　　　</w:t>
      </w:r>
      <w:r w:rsidR="00C70BCD">
        <w:rPr>
          <w:rFonts w:asciiTheme="minorEastAsia" w:eastAsiaTheme="minorEastAsia" w:hAnsiTheme="minorEastAsia" w:cs="Arial" w:hint="eastAsia"/>
          <w:sz w:val="21"/>
          <w:szCs w:val="21"/>
          <w:lang w:eastAsia="ja-JP"/>
        </w:rPr>
        <w:t>理事長</w:t>
      </w:r>
    </w:p>
    <w:p w14:paraId="52DCD174" w14:textId="46EC820B"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(2)</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事務局長</w:t>
      </w:r>
      <w:r w:rsidR="00B86C9D" w:rsidRPr="000E0E99">
        <w:rPr>
          <w:rFonts w:asciiTheme="minorEastAsia" w:eastAsiaTheme="minorEastAsia" w:hAnsiTheme="minorEastAsia" w:cs="Arial" w:hint="eastAsia"/>
          <w:sz w:val="21"/>
          <w:szCs w:val="21"/>
          <w:lang w:eastAsia="ja-JP"/>
        </w:rPr>
        <w:t xml:space="preserve">　</w:t>
      </w:r>
      <w:r w:rsidR="00C70BCD">
        <w:rPr>
          <w:rFonts w:asciiTheme="minorEastAsia" w:eastAsiaTheme="minorEastAsia" w:hAnsiTheme="minorEastAsia" w:cs="Arial" w:hint="eastAsia"/>
          <w:sz w:val="21"/>
          <w:szCs w:val="21"/>
          <w:lang w:eastAsia="ja-JP"/>
        </w:rPr>
        <w:t>理事長</w:t>
      </w:r>
      <w:r w:rsidRPr="000E0E99">
        <w:rPr>
          <w:rFonts w:asciiTheme="minorEastAsia" w:eastAsiaTheme="minorEastAsia" w:hAnsiTheme="minorEastAsia" w:cs="Arial"/>
          <w:sz w:val="21"/>
          <w:szCs w:val="21"/>
          <w:lang w:eastAsia="ja-JP"/>
        </w:rPr>
        <w:t>が指名する関係役職員</w:t>
      </w:r>
    </w:p>
    <w:p w14:paraId="1D694D69" w14:textId="03CF8331"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(3)</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室員</w:t>
      </w:r>
      <w:r w:rsidR="00B86C9D" w:rsidRPr="000E0E99">
        <w:rPr>
          <w:rFonts w:asciiTheme="minorEastAsia" w:eastAsiaTheme="minorEastAsia" w:hAnsiTheme="minorEastAsia" w:cs="Arial" w:hint="eastAsia"/>
          <w:sz w:val="21"/>
          <w:szCs w:val="21"/>
          <w:lang w:eastAsia="ja-JP"/>
        </w:rPr>
        <w:t xml:space="preserve">　　　</w:t>
      </w:r>
      <w:r w:rsidR="00C70BCD">
        <w:rPr>
          <w:rFonts w:asciiTheme="minorEastAsia" w:eastAsiaTheme="minorEastAsia" w:hAnsiTheme="minorEastAsia" w:cs="Arial" w:hint="eastAsia"/>
          <w:sz w:val="21"/>
          <w:szCs w:val="21"/>
          <w:lang w:eastAsia="ja-JP"/>
        </w:rPr>
        <w:t>理事長</w:t>
      </w:r>
      <w:r w:rsidRPr="000E0E99">
        <w:rPr>
          <w:rFonts w:asciiTheme="minorEastAsia" w:eastAsiaTheme="minorEastAsia" w:hAnsiTheme="minorEastAsia" w:cs="Arial"/>
          <w:sz w:val="21"/>
          <w:szCs w:val="21"/>
          <w:lang w:eastAsia="ja-JP"/>
        </w:rPr>
        <w:t>が指名する関係役職員</w:t>
      </w:r>
    </w:p>
    <w:p w14:paraId="75F507DF"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17C3D75F"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（対策室会議の開催）</w:t>
      </w:r>
    </w:p>
    <w:p w14:paraId="3CB5DDFD" w14:textId="3B04273D" w:rsidR="00711E73" w:rsidRPr="00BB2F8A" w:rsidRDefault="00BB2F8A" w:rsidP="00BB2F8A">
      <w:pPr>
        <w:widowControl/>
        <w:autoSpaceDE/>
        <w:autoSpaceDN/>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第１８条　</w:t>
      </w:r>
      <w:r w:rsidR="00711E73" w:rsidRPr="00BB2F8A">
        <w:rPr>
          <w:rFonts w:asciiTheme="minorEastAsia" w:eastAsiaTheme="minorEastAsia" w:hAnsiTheme="minorEastAsia" w:cs="Arial"/>
          <w:sz w:val="21"/>
          <w:szCs w:val="21"/>
          <w:lang w:eastAsia="ja-JP"/>
        </w:rPr>
        <w:t>対策室会議は、招集時直ちに、出席可能な者の出席により開催する。</w:t>
      </w:r>
    </w:p>
    <w:p w14:paraId="549A54C9" w14:textId="77777777" w:rsidR="00711E73" w:rsidRPr="00BB2F8A" w:rsidRDefault="00711E73" w:rsidP="0078109D">
      <w:pPr>
        <w:widowControl/>
        <w:autoSpaceDE/>
        <w:autoSpaceDN/>
        <w:jc w:val="both"/>
        <w:rPr>
          <w:rFonts w:asciiTheme="minorEastAsia" w:eastAsiaTheme="minorEastAsia" w:hAnsiTheme="minorEastAsia" w:cs="Arial"/>
          <w:sz w:val="21"/>
          <w:szCs w:val="21"/>
          <w:lang w:eastAsia="ja-JP"/>
        </w:rPr>
      </w:pPr>
    </w:p>
    <w:p w14:paraId="67D4A709"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（対策室の実施事項）</w:t>
      </w:r>
    </w:p>
    <w:p w14:paraId="54C89F25" w14:textId="2E8E3CF9" w:rsidR="00711E73" w:rsidRPr="00BB2F8A" w:rsidRDefault="00BB2F8A" w:rsidP="00BB2F8A">
      <w:pPr>
        <w:widowControl/>
        <w:autoSpaceDE/>
        <w:autoSpaceDN/>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第１９条　</w:t>
      </w:r>
      <w:r w:rsidR="00711E73" w:rsidRPr="00BB2F8A">
        <w:rPr>
          <w:rFonts w:asciiTheme="minorEastAsia" w:eastAsiaTheme="minorEastAsia" w:hAnsiTheme="minorEastAsia" w:cs="Arial"/>
          <w:sz w:val="21"/>
          <w:szCs w:val="21"/>
          <w:lang w:eastAsia="ja-JP"/>
        </w:rPr>
        <w:t>対策室の実施事項は、次のとおりとする。</w:t>
      </w:r>
    </w:p>
    <w:p w14:paraId="3E651201" w14:textId="4B03FDEB"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(1)</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情報の収集・確認・分析</w:t>
      </w:r>
    </w:p>
    <w:p w14:paraId="7D473155" w14:textId="7331067F"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(2)</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応急処置の決定・指示</w:t>
      </w:r>
    </w:p>
    <w:p w14:paraId="639B7F48" w14:textId="3AD32615"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(3)</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原因の究明及び対策基本方針の決定</w:t>
      </w:r>
    </w:p>
    <w:p w14:paraId="38C94B51" w14:textId="5168B57D"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(4)</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対外広報、対外連絡の内容、時期、窓口、方法の決定</w:t>
      </w:r>
    </w:p>
    <w:p w14:paraId="4F51F7D1" w14:textId="39076FA7"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(5)</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対社内連絡の内容、時期、方法の決定</w:t>
      </w:r>
    </w:p>
    <w:p w14:paraId="1B53AA21" w14:textId="6D531B14"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(6)</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対策室からの指示、連絡ができないときの代替措置の決定</w:t>
      </w:r>
    </w:p>
    <w:p w14:paraId="20239BCA" w14:textId="2842BE0F"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lastRenderedPageBreak/>
        <w:t>(7)</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対策実施上の分担等の決定、及び対策実行の指示、並びに実行の確認</w:t>
      </w:r>
    </w:p>
    <w:p w14:paraId="088FAB79" w14:textId="23821F97"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(8)</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その他、必要事項の決定</w:t>
      </w:r>
    </w:p>
    <w:p w14:paraId="66FE2360"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1BDF27ED" w14:textId="7CDC95A9"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（役職員への指示）</w:t>
      </w:r>
    </w:p>
    <w:p w14:paraId="1DCBC4DC" w14:textId="2DB19C5A"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第２０条　</w:t>
      </w:r>
      <w:r w:rsidR="00711E73" w:rsidRPr="00BB2F8A">
        <w:rPr>
          <w:rFonts w:asciiTheme="minorEastAsia" w:eastAsiaTheme="minorEastAsia" w:hAnsiTheme="minorEastAsia" w:cs="Arial"/>
          <w:sz w:val="21"/>
          <w:szCs w:val="21"/>
          <w:lang w:eastAsia="ja-JP"/>
        </w:rPr>
        <w:t>対策室は、緊急事態を解決するに当たって、必要と認められるときは、役職員に対して一定の行動を指示することができる。</w:t>
      </w:r>
    </w:p>
    <w:p w14:paraId="7057097E" w14:textId="5C75CA3B"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役職員は、対策室から指示が出されたときは、その指示に従って行動しなければならない。</w:t>
      </w:r>
    </w:p>
    <w:p w14:paraId="59DB2806"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2BE750D3" w14:textId="59A98C64"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w:t>
      </w:r>
      <w:r w:rsidR="00F1239B" w:rsidRPr="000E0E99">
        <w:rPr>
          <w:rFonts w:asciiTheme="minorEastAsia" w:eastAsiaTheme="minorEastAsia" w:hAnsiTheme="minorEastAsia" w:cs="Arial" w:hint="eastAsia"/>
          <w:sz w:val="21"/>
          <w:szCs w:val="21"/>
          <w:lang w:eastAsia="ja-JP"/>
        </w:rPr>
        <w:t>広報</w:t>
      </w:r>
      <w:r w:rsidRPr="000E0E99">
        <w:rPr>
          <w:rFonts w:asciiTheme="minorEastAsia" w:eastAsiaTheme="minorEastAsia" w:hAnsiTheme="minorEastAsia" w:cs="Arial"/>
          <w:sz w:val="21"/>
          <w:szCs w:val="21"/>
          <w:lang w:eastAsia="ja-JP"/>
        </w:rPr>
        <w:t>対応）</w:t>
      </w:r>
    </w:p>
    <w:p w14:paraId="7188768B" w14:textId="4C061715" w:rsidR="00711E73" w:rsidRPr="00BB2F8A" w:rsidRDefault="00BB2F8A" w:rsidP="00BB2F8A">
      <w:pPr>
        <w:widowControl/>
        <w:autoSpaceDE/>
        <w:autoSpaceDN/>
        <w:jc w:val="both"/>
        <w:rPr>
          <w:rFonts w:asciiTheme="minorEastAsia" w:eastAsiaTheme="minorEastAsia" w:hAnsiTheme="minorEastAsia" w:cs="Arial"/>
          <w:sz w:val="21"/>
          <w:szCs w:val="21"/>
          <w:lang w:eastAsia="ja-JP"/>
        </w:rPr>
      </w:pPr>
      <w:r>
        <w:rPr>
          <w:rStyle w:val="e24kjd"/>
          <w:rFonts w:asciiTheme="minorEastAsia" w:eastAsiaTheme="minorEastAsia" w:hAnsiTheme="minorEastAsia" w:hint="eastAsia"/>
          <w:sz w:val="21"/>
          <w:szCs w:val="21"/>
          <w:lang w:eastAsia="ja-JP"/>
        </w:rPr>
        <w:t xml:space="preserve">第２１条　</w:t>
      </w:r>
      <w:r w:rsidR="00510FBD" w:rsidRPr="00BB2F8A">
        <w:rPr>
          <w:rStyle w:val="e24kjd"/>
          <w:rFonts w:asciiTheme="minorEastAsia" w:eastAsiaTheme="minorEastAsia" w:hAnsiTheme="minorEastAsia"/>
          <w:sz w:val="21"/>
          <w:szCs w:val="21"/>
          <w:lang w:eastAsia="ja-JP"/>
        </w:rPr>
        <w:t>利害関係者</w:t>
      </w:r>
      <w:r w:rsidR="00F1239B" w:rsidRPr="00BB2F8A">
        <w:rPr>
          <w:rFonts w:asciiTheme="minorEastAsia" w:eastAsiaTheme="minorEastAsia" w:hAnsiTheme="minorEastAsia" w:cs="Arial"/>
          <w:sz w:val="21"/>
          <w:szCs w:val="21"/>
          <w:lang w:eastAsia="ja-JP"/>
        </w:rPr>
        <w:t>からの信頼を確保するために、社内外での情報公開を適時適切に行う。</w:t>
      </w:r>
    </w:p>
    <w:p w14:paraId="6899B54B" w14:textId="43C81DCF" w:rsidR="00711E73" w:rsidRPr="000E0E99" w:rsidRDefault="00711E73" w:rsidP="00BB2F8A">
      <w:pPr>
        <w:widowControl/>
        <w:autoSpaceDE/>
        <w:autoSpaceDN/>
        <w:ind w:leftChars="100" w:left="1031" w:hangingChars="386" w:hanging="81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00F1239B" w:rsidRPr="000E0E99">
        <w:rPr>
          <w:rFonts w:asciiTheme="minorEastAsia" w:eastAsiaTheme="minorEastAsia" w:hAnsiTheme="minorEastAsia" w:cs="Arial"/>
          <w:sz w:val="21"/>
          <w:szCs w:val="21"/>
          <w:lang w:eastAsia="ja-JP"/>
        </w:rPr>
        <w:t>緊急時のマスコミ対応は、緊急対策本部が窓口となり一元的に対応するものとする。</w:t>
      </w:r>
    </w:p>
    <w:p w14:paraId="4F595017" w14:textId="3C80BA73"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３</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取材は、面接取材を原則として、電話取材には応じない。</w:t>
      </w:r>
    </w:p>
    <w:p w14:paraId="49B10DBD" w14:textId="3633BCEA"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４</w:t>
      </w:r>
      <w:r w:rsidR="001E3AAE" w:rsidRPr="000E0E99">
        <w:rPr>
          <w:rFonts w:asciiTheme="minorEastAsia" w:eastAsiaTheme="minorEastAsia" w:hAnsiTheme="minorEastAsia" w:cs="Arial" w:hint="eastAsia"/>
          <w:sz w:val="21"/>
          <w:szCs w:val="21"/>
          <w:lang w:eastAsia="ja-JP"/>
        </w:rPr>
        <w:t xml:space="preserve">　　　</w:t>
      </w:r>
      <w:r w:rsidR="003C4350">
        <w:rPr>
          <w:rFonts w:asciiTheme="minorEastAsia" w:eastAsiaTheme="minorEastAsia" w:hAnsiTheme="minorEastAsia" w:cs="Arial" w:hint="eastAsia"/>
          <w:sz w:val="21"/>
          <w:szCs w:val="21"/>
          <w:lang w:eastAsia="ja-JP"/>
        </w:rPr>
        <w:t>理事長</w:t>
      </w:r>
      <w:r w:rsidRPr="000E0E99">
        <w:rPr>
          <w:rFonts w:asciiTheme="minorEastAsia" w:eastAsiaTheme="minorEastAsia" w:hAnsiTheme="minorEastAsia" w:cs="Arial"/>
          <w:sz w:val="21"/>
          <w:szCs w:val="21"/>
          <w:lang w:eastAsia="ja-JP"/>
        </w:rPr>
        <w:t>以外の社員は、取材に応じ、又は報道機関に情報を提供してはならない。</w:t>
      </w:r>
    </w:p>
    <w:p w14:paraId="23AC1A07" w14:textId="77777777" w:rsidR="00510FBD" w:rsidRPr="003C4350" w:rsidRDefault="00510FBD" w:rsidP="0078109D">
      <w:pPr>
        <w:widowControl/>
        <w:autoSpaceDE/>
        <w:autoSpaceDN/>
        <w:jc w:val="both"/>
        <w:rPr>
          <w:rFonts w:asciiTheme="minorEastAsia" w:eastAsiaTheme="minorEastAsia" w:hAnsiTheme="minorEastAsia" w:cs="Arial"/>
          <w:sz w:val="21"/>
          <w:szCs w:val="21"/>
          <w:lang w:eastAsia="ja-JP"/>
        </w:rPr>
      </w:pPr>
    </w:p>
    <w:p w14:paraId="730DF4DB" w14:textId="1C0FC2AD" w:rsidR="00510FBD" w:rsidRPr="000E0E99" w:rsidRDefault="00510FBD"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（復旧活動）</w:t>
      </w:r>
    </w:p>
    <w:p w14:paraId="5CD43EAD" w14:textId="72A3DF33"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第２２条　</w:t>
      </w:r>
      <w:r w:rsidR="00510FBD" w:rsidRPr="00BB2F8A">
        <w:rPr>
          <w:rFonts w:asciiTheme="minorEastAsia" w:eastAsiaTheme="minorEastAsia" w:hAnsiTheme="minorEastAsia" w:cs="Arial"/>
          <w:sz w:val="21"/>
          <w:szCs w:val="21"/>
          <w:lang w:eastAsia="ja-JP"/>
        </w:rPr>
        <w:t>復旧活動にあたっては、関係会社等との連携を図りながら復旧の優先順位を定め、人員、資機材を効果的に投入し早期の復旧に努めるものとする。</w:t>
      </w:r>
    </w:p>
    <w:p w14:paraId="54C0E7BF" w14:textId="77777777" w:rsidR="00510FBD" w:rsidRPr="000E0E99" w:rsidRDefault="00510FBD" w:rsidP="0078109D">
      <w:pPr>
        <w:widowControl/>
        <w:autoSpaceDE/>
        <w:autoSpaceDN/>
        <w:jc w:val="both"/>
        <w:rPr>
          <w:rFonts w:asciiTheme="minorEastAsia" w:eastAsiaTheme="minorEastAsia" w:hAnsiTheme="minorEastAsia" w:cs="Arial"/>
          <w:sz w:val="21"/>
          <w:szCs w:val="21"/>
          <w:lang w:eastAsia="ja-JP"/>
        </w:rPr>
      </w:pPr>
    </w:p>
    <w:p w14:paraId="13A68419" w14:textId="5202AB09"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（届</w:t>
      </w:r>
      <w:r w:rsidR="0078109D"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出）</w:t>
      </w:r>
    </w:p>
    <w:p w14:paraId="54A0C7E8" w14:textId="261ABD73" w:rsidR="00711E73" w:rsidRP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第２３条　</w:t>
      </w:r>
      <w:r w:rsidR="00711E73" w:rsidRPr="00BB2F8A">
        <w:rPr>
          <w:rFonts w:asciiTheme="minorEastAsia" w:eastAsiaTheme="minorEastAsia" w:hAnsiTheme="minorEastAsia" w:cs="Arial"/>
          <w:sz w:val="21"/>
          <w:szCs w:val="21"/>
          <w:lang w:eastAsia="ja-JP"/>
        </w:rPr>
        <w:t>緊急事態のうち、所管官公庁への届出を必要とするものについては、正確、かつ迅速に所管官公庁に届け出る。</w:t>
      </w:r>
    </w:p>
    <w:p w14:paraId="2D51E0E8" w14:textId="59BD2780" w:rsidR="00711E73" w:rsidRPr="000E0E99" w:rsidRDefault="00711E73" w:rsidP="0078109D">
      <w:pPr>
        <w:widowControl/>
        <w:autoSpaceDE/>
        <w:autoSpaceDN/>
        <w:ind w:leftChars="100" w:left="821" w:hangingChars="286" w:hanging="601"/>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２</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所管官公庁への届出は、</w:t>
      </w:r>
      <w:r w:rsidR="006E73CF">
        <w:rPr>
          <w:rFonts w:asciiTheme="minorEastAsia" w:eastAsiaTheme="minorEastAsia" w:hAnsiTheme="minorEastAsia" w:cs="Arial" w:hint="eastAsia"/>
          <w:sz w:val="21"/>
          <w:szCs w:val="21"/>
          <w:lang w:eastAsia="ja-JP"/>
        </w:rPr>
        <w:t>理事長</w:t>
      </w:r>
      <w:r w:rsidRPr="000E0E99">
        <w:rPr>
          <w:rFonts w:asciiTheme="minorEastAsia" w:eastAsiaTheme="minorEastAsia" w:hAnsiTheme="minorEastAsia" w:cs="Arial"/>
          <w:sz w:val="21"/>
          <w:szCs w:val="21"/>
          <w:lang w:eastAsia="ja-JP"/>
        </w:rPr>
        <w:t>がこれを行う。</w:t>
      </w:r>
    </w:p>
    <w:p w14:paraId="31D17B96"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p>
    <w:p w14:paraId="1104C11F" w14:textId="77777777" w:rsidR="00510FBD" w:rsidRPr="000E0E99" w:rsidRDefault="00510FBD"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（再発防止）</w:t>
      </w:r>
    </w:p>
    <w:p w14:paraId="2C6610CF" w14:textId="77777777" w:rsidR="00BB2F8A" w:rsidRDefault="00BB2F8A" w:rsidP="00BB2F8A">
      <w:pPr>
        <w:widowControl/>
        <w:autoSpaceDE/>
        <w:autoSpaceDN/>
        <w:ind w:left="1050" w:hangingChars="500" w:hanging="1050"/>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第２４条　</w:t>
      </w:r>
      <w:r w:rsidR="00510FBD" w:rsidRPr="00BB2F8A">
        <w:rPr>
          <w:rFonts w:asciiTheme="minorEastAsia" w:eastAsiaTheme="minorEastAsia" w:hAnsiTheme="minorEastAsia" w:cs="Arial"/>
          <w:sz w:val="21"/>
          <w:szCs w:val="21"/>
          <w:lang w:eastAsia="ja-JP"/>
        </w:rPr>
        <w:t>緊急対策本部は、事態の収束後速やかに、緊急対応の問題点、事態発生の原因分析、再発防止策等をとりまとめる。</w:t>
      </w:r>
    </w:p>
    <w:p w14:paraId="3DEAD163" w14:textId="1B648C4A" w:rsidR="00510FBD" w:rsidRPr="00BB2F8A" w:rsidRDefault="00510FBD" w:rsidP="00BB2F8A">
      <w:pPr>
        <w:widowControl/>
        <w:autoSpaceDE/>
        <w:autoSpaceDN/>
        <w:ind w:leftChars="100" w:left="1060" w:hangingChars="400" w:hanging="840"/>
        <w:jc w:val="both"/>
        <w:rPr>
          <w:rFonts w:asciiTheme="minorEastAsia" w:eastAsiaTheme="minorEastAsia" w:hAnsiTheme="minorEastAsia" w:cs="Arial"/>
          <w:sz w:val="21"/>
          <w:szCs w:val="21"/>
          <w:lang w:eastAsia="ja-JP"/>
        </w:rPr>
      </w:pPr>
      <w:r w:rsidRPr="00BB2F8A">
        <w:rPr>
          <w:rFonts w:asciiTheme="minorEastAsia" w:eastAsiaTheme="minorEastAsia" w:hAnsiTheme="minorEastAsia" w:cs="Arial"/>
          <w:sz w:val="21"/>
          <w:szCs w:val="21"/>
          <w:lang w:eastAsia="ja-JP"/>
        </w:rPr>
        <w:t>２</w:t>
      </w:r>
      <w:r w:rsidR="00BB2F8A">
        <w:rPr>
          <w:rFonts w:asciiTheme="minorEastAsia" w:eastAsiaTheme="minorEastAsia" w:hAnsiTheme="minorEastAsia" w:cs="Arial" w:hint="eastAsia"/>
          <w:sz w:val="21"/>
          <w:szCs w:val="21"/>
          <w:lang w:eastAsia="ja-JP"/>
        </w:rPr>
        <w:t xml:space="preserve">　　　</w:t>
      </w:r>
      <w:r w:rsidRPr="00BB2F8A">
        <w:rPr>
          <w:rFonts w:asciiTheme="minorEastAsia" w:eastAsiaTheme="minorEastAsia" w:hAnsiTheme="minorEastAsia" w:cs="Arial"/>
          <w:sz w:val="21"/>
          <w:szCs w:val="21"/>
          <w:lang w:eastAsia="ja-JP"/>
        </w:rPr>
        <w:t>緊急対策本部は、報告事項及び経過記録等を分析し、リスクマネジメント体制改善の指示を行うものとする。</w:t>
      </w:r>
    </w:p>
    <w:p w14:paraId="792FD8E2" w14:textId="77777777" w:rsidR="00510FBD" w:rsidRPr="000E0E99" w:rsidRDefault="00510FBD" w:rsidP="0078109D">
      <w:pPr>
        <w:widowControl/>
        <w:autoSpaceDE/>
        <w:autoSpaceDN/>
        <w:jc w:val="both"/>
        <w:rPr>
          <w:rFonts w:asciiTheme="minorEastAsia" w:eastAsiaTheme="minorEastAsia" w:hAnsiTheme="minorEastAsia" w:cs="Courier New"/>
          <w:sz w:val="21"/>
          <w:szCs w:val="21"/>
          <w:lang w:eastAsia="ja-JP"/>
        </w:rPr>
      </w:pPr>
    </w:p>
    <w:p w14:paraId="074DA7EA" w14:textId="77777777" w:rsidR="00711E73"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（対策室の解散）</w:t>
      </w:r>
    </w:p>
    <w:p w14:paraId="067F02FD" w14:textId="46A87747" w:rsidR="00711E73" w:rsidRPr="00BB2F8A" w:rsidRDefault="00BB2F8A" w:rsidP="00BB2F8A">
      <w:pPr>
        <w:widowControl/>
        <w:autoSpaceDE/>
        <w:autoSpaceDN/>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第２５条　</w:t>
      </w:r>
      <w:r w:rsidR="00711E73" w:rsidRPr="00BB2F8A">
        <w:rPr>
          <w:rFonts w:asciiTheme="minorEastAsia" w:eastAsiaTheme="minorEastAsia" w:hAnsiTheme="minorEastAsia" w:cs="Arial"/>
          <w:sz w:val="21"/>
          <w:szCs w:val="21"/>
          <w:lang w:eastAsia="ja-JP"/>
        </w:rPr>
        <w:t>緊急事態が解決し、かつ再発防止策が効力を発揮したとき、対策室を解散する。</w:t>
      </w:r>
    </w:p>
    <w:p w14:paraId="595BC107" w14:textId="75BC641F" w:rsidR="00711E73" w:rsidRPr="00BB2F8A" w:rsidRDefault="00711E73" w:rsidP="0078109D">
      <w:pPr>
        <w:widowControl/>
        <w:autoSpaceDE/>
        <w:autoSpaceDN/>
        <w:jc w:val="both"/>
        <w:rPr>
          <w:rFonts w:asciiTheme="minorEastAsia" w:eastAsiaTheme="minorEastAsia" w:hAnsiTheme="minorEastAsia" w:cs="Arial"/>
          <w:sz w:val="21"/>
          <w:szCs w:val="21"/>
          <w:lang w:eastAsia="ja-JP"/>
        </w:rPr>
      </w:pPr>
    </w:p>
    <w:p w14:paraId="5759FC9C" w14:textId="77777777" w:rsidR="00B86C9D" w:rsidRPr="000E0E99" w:rsidRDefault="00B86C9D" w:rsidP="0078109D">
      <w:pPr>
        <w:widowControl/>
        <w:autoSpaceDE/>
        <w:autoSpaceDN/>
        <w:jc w:val="both"/>
        <w:rPr>
          <w:rFonts w:asciiTheme="minorEastAsia" w:eastAsiaTheme="minorEastAsia" w:hAnsiTheme="minorEastAsia" w:cs="Arial"/>
          <w:sz w:val="21"/>
          <w:szCs w:val="21"/>
          <w:lang w:eastAsia="ja-JP"/>
        </w:rPr>
      </w:pPr>
    </w:p>
    <w:p w14:paraId="0DEB41F8" w14:textId="54EB6816" w:rsidR="001E3AAE" w:rsidRPr="000E0E99" w:rsidRDefault="00711E73" w:rsidP="00B86C9D">
      <w:pPr>
        <w:widowControl/>
        <w:autoSpaceDE/>
        <w:autoSpaceDN/>
        <w:jc w:val="center"/>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第</w:t>
      </w:r>
      <w:r w:rsidR="00193048">
        <w:rPr>
          <w:rFonts w:asciiTheme="minorEastAsia" w:eastAsiaTheme="minorEastAsia" w:hAnsiTheme="minorEastAsia" w:cs="Arial" w:hint="eastAsia"/>
          <w:sz w:val="21"/>
          <w:szCs w:val="21"/>
          <w:lang w:eastAsia="ja-JP"/>
        </w:rPr>
        <w:t>４</w:t>
      </w:r>
      <w:r w:rsidRPr="000E0E99">
        <w:rPr>
          <w:rFonts w:asciiTheme="minorEastAsia" w:eastAsiaTheme="minorEastAsia" w:hAnsiTheme="minorEastAsia" w:cs="Arial"/>
          <w:sz w:val="21"/>
          <w:szCs w:val="21"/>
          <w:lang w:eastAsia="ja-JP"/>
        </w:rPr>
        <w:t>章</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雑</w:t>
      </w:r>
      <w:r w:rsidR="001E3AAE" w:rsidRPr="000E0E99">
        <w:rPr>
          <w:rFonts w:asciiTheme="minorEastAsia" w:eastAsiaTheme="minorEastAsia" w:hAnsiTheme="minorEastAsia" w:cs="Arial" w:hint="eastAsia"/>
          <w:sz w:val="21"/>
          <w:szCs w:val="21"/>
          <w:lang w:eastAsia="ja-JP"/>
        </w:rPr>
        <w:t xml:space="preserve">　</w:t>
      </w:r>
      <w:r w:rsidRPr="000E0E99">
        <w:rPr>
          <w:rFonts w:asciiTheme="minorEastAsia" w:eastAsiaTheme="minorEastAsia" w:hAnsiTheme="minorEastAsia" w:cs="Arial"/>
          <w:sz w:val="21"/>
          <w:szCs w:val="21"/>
          <w:lang w:eastAsia="ja-JP"/>
        </w:rPr>
        <w:t>則</w:t>
      </w:r>
    </w:p>
    <w:p w14:paraId="003C73A5" w14:textId="77777777" w:rsidR="001E3AAE" w:rsidRPr="000E0E99" w:rsidRDefault="001E3AAE" w:rsidP="0078109D">
      <w:pPr>
        <w:widowControl/>
        <w:autoSpaceDE/>
        <w:autoSpaceDN/>
        <w:jc w:val="both"/>
        <w:rPr>
          <w:rFonts w:asciiTheme="minorEastAsia" w:eastAsiaTheme="minorEastAsia" w:hAnsiTheme="minorEastAsia" w:cs="Arial"/>
          <w:sz w:val="21"/>
          <w:szCs w:val="21"/>
          <w:lang w:eastAsia="ja-JP"/>
        </w:rPr>
      </w:pPr>
    </w:p>
    <w:p w14:paraId="22270B38" w14:textId="1468C13D" w:rsidR="001E3AAE" w:rsidRPr="000E0E99" w:rsidRDefault="00711E73" w:rsidP="007810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w:t>
      </w:r>
      <w:r w:rsidR="00CF3670">
        <w:rPr>
          <w:rFonts w:asciiTheme="minorEastAsia" w:eastAsiaTheme="minorEastAsia" w:hAnsiTheme="minorEastAsia" w:cs="Arial" w:hint="eastAsia"/>
          <w:sz w:val="21"/>
          <w:szCs w:val="21"/>
          <w:lang w:eastAsia="ja-JP"/>
        </w:rPr>
        <w:t>規程の</w:t>
      </w:r>
      <w:r w:rsidRPr="000E0E99">
        <w:rPr>
          <w:rFonts w:asciiTheme="minorEastAsia" w:eastAsiaTheme="minorEastAsia" w:hAnsiTheme="minorEastAsia" w:cs="Arial"/>
          <w:sz w:val="21"/>
          <w:szCs w:val="21"/>
          <w:lang w:eastAsia="ja-JP"/>
        </w:rPr>
        <w:t>改廃）</w:t>
      </w:r>
    </w:p>
    <w:p w14:paraId="0A7B612D" w14:textId="444924F2" w:rsidR="00B86C9D" w:rsidRPr="00BB2F8A" w:rsidRDefault="00BB2F8A" w:rsidP="00BB2F8A">
      <w:pPr>
        <w:widowControl/>
        <w:autoSpaceDE/>
        <w:autoSpaceDN/>
        <w:jc w:val="both"/>
        <w:rPr>
          <w:rFonts w:asciiTheme="minorEastAsia" w:eastAsiaTheme="minorEastAsia" w:hAnsiTheme="minorEastAsia" w:cs="Arial"/>
          <w:sz w:val="21"/>
          <w:szCs w:val="21"/>
          <w:lang w:eastAsia="ja-JP"/>
        </w:rPr>
      </w:pPr>
      <w:r>
        <w:rPr>
          <w:rFonts w:asciiTheme="minorEastAsia" w:eastAsiaTheme="minorEastAsia" w:hAnsiTheme="minorEastAsia" w:cs="Arial" w:hint="eastAsia"/>
          <w:sz w:val="21"/>
          <w:szCs w:val="21"/>
          <w:lang w:eastAsia="ja-JP"/>
        </w:rPr>
        <w:t xml:space="preserve">第２６条　</w:t>
      </w:r>
      <w:r w:rsidR="00711E73" w:rsidRPr="00BB2F8A">
        <w:rPr>
          <w:rFonts w:asciiTheme="minorEastAsia" w:eastAsiaTheme="minorEastAsia" w:hAnsiTheme="minorEastAsia" w:cs="Arial"/>
          <w:sz w:val="21"/>
          <w:szCs w:val="21"/>
          <w:lang w:eastAsia="ja-JP"/>
        </w:rPr>
        <w:t>この規程の改廃は、</w:t>
      </w:r>
      <w:r w:rsidR="00B86C9D" w:rsidRPr="00BB2F8A">
        <w:rPr>
          <w:rFonts w:asciiTheme="minorEastAsia" w:eastAsiaTheme="minorEastAsia" w:hAnsiTheme="minorEastAsia" w:cs="Arial" w:hint="eastAsia"/>
          <w:sz w:val="21"/>
          <w:szCs w:val="21"/>
          <w:lang w:eastAsia="ja-JP"/>
        </w:rPr>
        <w:t>理事</w:t>
      </w:r>
      <w:r w:rsidR="00711E73" w:rsidRPr="00BB2F8A">
        <w:rPr>
          <w:rFonts w:asciiTheme="minorEastAsia" w:eastAsiaTheme="minorEastAsia" w:hAnsiTheme="minorEastAsia" w:cs="Arial"/>
          <w:sz w:val="21"/>
          <w:szCs w:val="21"/>
          <w:lang w:eastAsia="ja-JP"/>
        </w:rPr>
        <w:t>会の決議を経て行う。</w:t>
      </w:r>
    </w:p>
    <w:p w14:paraId="03F4AC89" w14:textId="01E7CA76" w:rsidR="00B86C9D" w:rsidRPr="000E0E99" w:rsidRDefault="00B86C9D" w:rsidP="00B86C9D">
      <w:pPr>
        <w:pStyle w:val="a4"/>
        <w:widowControl/>
        <w:autoSpaceDE/>
        <w:autoSpaceDN/>
        <w:spacing w:before="0"/>
        <w:ind w:left="885" w:firstLine="0"/>
        <w:jc w:val="both"/>
        <w:rPr>
          <w:rFonts w:asciiTheme="minorEastAsia" w:eastAsiaTheme="minorEastAsia" w:hAnsiTheme="minorEastAsia" w:cs="Arial"/>
          <w:sz w:val="21"/>
          <w:szCs w:val="21"/>
          <w:lang w:eastAsia="ja-JP"/>
        </w:rPr>
      </w:pPr>
    </w:p>
    <w:p w14:paraId="344EB25C" w14:textId="77777777" w:rsidR="00B86C9D" w:rsidRPr="000E0E99" w:rsidRDefault="00B86C9D" w:rsidP="00B86C9D">
      <w:pPr>
        <w:pStyle w:val="a4"/>
        <w:widowControl/>
        <w:autoSpaceDE/>
        <w:autoSpaceDN/>
        <w:spacing w:before="0"/>
        <w:ind w:left="885" w:firstLine="0"/>
        <w:jc w:val="both"/>
        <w:rPr>
          <w:rFonts w:asciiTheme="minorEastAsia" w:eastAsiaTheme="minorEastAsia" w:hAnsiTheme="minorEastAsia" w:cs="Arial"/>
          <w:sz w:val="21"/>
          <w:szCs w:val="21"/>
          <w:lang w:eastAsia="ja-JP"/>
        </w:rPr>
      </w:pPr>
    </w:p>
    <w:p w14:paraId="27A862EC" w14:textId="77777777" w:rsidR="00B86C9D" w:rsidRPr="000E0E99" w:rsidRDefault="00711E73" w:rsidP="00B86C9D">
      <w:pPr>
        <w:widowControl/>
        <w:autoSpaceDE/>
        <w:autoSpaceDN/>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附則</w:t>
      </w:r>
    </w:p>
    <w:p w14:paraId="68A38700" w14:textId="3DAFEF95" w:rsidR="006A4C25" w:rsidRPr="00E561DD" w:rsidRDefault="00711E73" w:rsidP="00E561DD">
      <w:pPr>
        <w:widowControl/>
        <w:autoSpaceDE/>
        <w:autoSpaceDN/>
        <w:ind w:firstLineChars="500" w:firstLine="1050"/>
        <w:jc w:val="both"/>
        <w:rPr>
          <w:rFonts w:asciiTheme="minorEastAsia" w:eastAsiaTheme="minorEastAsia" w:hAnsiTheme="minorEastAsia" w:cs="Arial"/>
          <w:sz w:val="21"/>
          <w:szCs w:val="21"/>
          <w:lang w:eastAsia="ja-JP"/>
        </w:rPr>
      </w:pPr>
      <w:r w:rsidRPr="000E0E99">
        <w:rPr>
          <w:rFonts w:asciiTheme="minorEastAsia" w:eastAsiaTheme="minorEastAsia" w:hAnsiTheme="minorEastAsia" w:cs="Arial"/>
          <w:sz w:val="21"/>
          <w:szCs w:val="21"/>
          <w:lang w:eastAsia="ja-JP"/>
        </w:rPr>
        <w:t>この規程は、</w:t>
      </w:r>
      <w:r w:rsidR="00ED3352">
        <w:rPr>
          <w:rFonts w:asciiTheme="minorEastAsia" w:eastAsiaTheme="minorEastAsia" w:hAnsiTheme="minorEastAsia" w:cs="Arial" w:hint="eastAsia"/>
          <w:sz w:val="21"/>
          <w:szCs w:val="21"/>
          <w:lang w:eastAsia="ja-JP"/>
        </w:rPr>
        <w:t>２０２１</w:t>
      </w:r>
      <w:r w:rsidR="00E561DD">
        <w:rPr>
          <w:rFonts w:asciiTheme="minorEastAsia" w:eastAsiaTheme="minorEastAsia" w:hAnsiTheme="minorEastAsia" w:cs="Arial" w:hint="eastAsia"/>
          <w:sz w:val="21"/>
          <w:szCs w:val="21"/>
          <w:lang w:eastAsia="ja-JP"/>
        </w:rPr>
        <w:t>年</w:t>
      </w:r>
      <w:r w:rsidR="00ED3352">
        <w:rPr>
          <w:rFonts w:asciiTheme="minorEastAsia" w:eastAsiaTheme="minorEastAsia" w:hAnsiTheme="minorEastAsia" w:cs="Arial" w:hint="eastAsia"/>
          <w:sz w:val="21"/>
          <w:szCs w:val="21"/>
          <w:lang w:eastAsia="ja-JP"/>
        </w:rPr>
        <w:t>５</w:t>
      </w:r>
      <w:r w:rsidR="00E561DD">
        <w:rPr>
          <w:rFonts w:asciiTheme="minorEastAsia" w:eastAsiaTheme="minorEastAsia" w:hAnsiTheme="minorEastAsia" w:cs="Arial" w:hint="eastAsia"/>
          <w:sz w:val="21"/>
          <w:szCs w:val="21"/>
          <w:lang w:eastAsia="ja-JP"/>
        </w:rPr>
        <w:t>月</w:t>
      </w:r>
      <w:r w:rsidR="00ED3352">
        <w:rPr>
          <w:rFonts w:asciiTheme="minorEastAsia" w:eastAsiaTheme="minorEastAsia" w:hAnsiTheme="minorEastAsia" w:cs="Arial" w:hint="eastAsia"/>
          <w:sz w:val="21"/>
          <w:szCs w:val="21"/>
          <w:lang w:eastAsia="ja-JP"/>
        </w:rPr>
        <w:t>３０</w:t>
      </w:r>
      <w:r w:rsidR="00E561DD">
        <w:rPr>
          <w:rFonts w:asciiTheme="minorEastAsia" w:eastAsiaTheme="minorEastAsia" w:hAnsiTheme="minorEastAsia" w:cs="Arial" w:hint="eastAsia"/>
          <w:sz w:val="21"/>
          <w:szCs w:val="21"/>
          <w:lang w:eastAsia="ja-JP"/>
        </w:rPr>
        <w:t>日</w:t>
      </w:r>
      <w:r w:rsidRPr="000E0E99">
        <w:rPr>
          <w:rFonts w:asciiTheme="minorEastAsia" w:eastAsiaTheme="minorEastAsia" w:hAnsiTheme="minorEastAsia" w:cs="Arial"/>
          <w:sz w:val="21"/>
          <w:szCs w:val="21"/>
          <w:lang w:eastAsia="ja-JP"/>
        </w:rPr>
        <w:t>から施行する。</w:t>
      </w:r>
    </w:p>
    <w:sectPr w:rsidR="006A4C25" w:rsidRPr="00E561DD" w:rsidSect="003B2BA9">
      <w:footerReference w:type="default" r:id="rId7"/>
      <w:pgSz w:w="11910" w:h="16840" w:code="9"/>
      <w:pgMar w:top="907" w:right="1588" w:bottom="907" w:left="1588"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A103" w14:textId="77777777" w:rsidR="00D44CD9" w:rsidRDefault="00D44CD9">
      <w:r>
        <w:separator/>
      </w:r>
    </w:p>
  </w:endnote>
  <w:endnote w:type="continuationSeparator" w:id="0">
    <w:p w14:paraId="7A2ECAA5" w14:textId="77777777" w:rsidR="00D44CD9" w:rsidRDefault="00D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82B" w14:textId="7DD187DD" w:rsidR="006A4C25" w:rsidRDefault="002A0A5B">
    <w:pPr>
      <w:pStyle w:val="a3"/>
      <w:spacing w:before="0" w:line="14" w:lineRule="auto"/>
      <w:rPr>
        <w:sz w:val="20"/>
      </w:rPr>
    </w:pPr>
    <w:r>
      <w:rPr>
        <w:noProof/>
      </w:rPr>
      <mc:AlternateContent>
        <mc:Choice Requires="wps">
          <w:drawing>
            <wp:anchor distT="0" distB="0" distL="114300" distR="114300" simplePos="0" relativeHeight="251657728" behindDoc="1" locked="0" layoutInCell="1" allowOverlap="1" wp14:anchorId="56951DE8" wp14:editId="448D5A64">
              <wp:simplePos x="0" y="0"/>
              <wp:positionH relativeFrom="page">
                <wp:posOffset>3704590</wp:posOffset>
              </wp:positionH>
              <wp:positionV relativeFrom="page">
                <wp:posOffset>10203180</wp:posOffset>
              </wp:positionV>
              <wp:extent cx="150495" cy="186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39DF" w14:textId="77777777" w:rsidR="006A4C25" w:rsidRDefault="00606C2B">
                          <w:pPr>
                            <w:pStyle w:val="a3"/>
                            <w:spacing w:before="20"/>
                            <w:ind w:left="60"/>
                            <w:rPr>
                              <w:rFonts w:ascii="Century"/>
                            </w:rPr>
                          </w:pPr>
                          <w:r>
                            <w:fldChar w:fldCharType="begin"/>
                          </w:r>
                          <w:r>
                            <w:rPr>
                              <w:rFonts w:ascii="Century"/>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51DE8" id="_x0000_t202" coordsize="21600,21600" o:spt="202" path="m,l,21600r21600,l21600,xe">
              <v:stroke joinstyle="miter"/>
              <v:path gradientshapeok="t" o:connecttype="rect"/>
            </v:shapetype>
            <v:shape id="Text Box 1" o:spid="_x0000_s1026" type="#_x0000_t202" style="position:absolute;margin-left:291.7pt;margin-top:803.4pt;width:11.85pt;height:1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" filled="f" stroked="f">
              <v:textbox inset="0,0,0,0">
                <w:txbxContent>
                  <w:p w14:paraId="04F239DF" w14:textId="77777777" w:rsidR="006A4C25" w:rsidRDefault="00606C2B">
                    <w:pPr>
                      <w:pStyle w:val="a3"/>
                      <w:spacing w:before="20"/>
                      <w:ind w:left="60"/>
                      <w:rPr>
                        <w:rFonts w:ascii="Century"/>
                      </w:rPr>
                    </w:pPr>
                    <w:r>
                      <w:fldChar w:fldCharType="begin"/>
                    </w:r>
                    <w:r>
                      <w:rPr>
                        <w:rFonts w:ascii="Century"/>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2FBE" w14:textId="77777777" w:rsidR="00D44CD9" w:rsidRDefault="00D44CD9">
      <w:r>
        <w:separator/>
      </w:r>
    </w:p>
  </w:footnote>
  <w:footnote w:type="continuationSeparator" w:id="0">
    <w:p w14:paraId="47B70DE0" w14:textId="77777777" w:rsidR="00D44CD9" w:rsidRDefault="00D4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643"/>
    <w:multiLevelType w:val="hybridMultilevel"/>
    <w:tmpl w:val="A36E3C86"/>
    <w:lvl w:ilvl="0" w:tplc="B5E47F36">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D46F4C"/>
    <w:multiLevelType w:val="hybridMultilevel"/>
    <w:tmpl w:val="2E6A2540"/>
    <w:lvl w:ilvl="0" w:tplc="A4F26CD2">
      <w:start w:val="10"/>
      <w:numFmt w:val="decimalFullWidth"/>
      <w:lvlText w:val="第%1条"/>
      <w:lvlJc w:val="left"/>
      <w:pPr>
        <w:ind w:left="768" w:hanging="7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607B84"/>
    <w:multiLevelType w:val="hybridMultilevel"/>
    <w:tmpl w:val="60340BC2"/>
    <w:lvl w:ilvl="0" w:tplc="563CA988">
      <w:start w:val="2"/>
      <w:numFmt w:val="decimalEnclosedCircle"/>
      <w:lvlText w:val="%1"/>
      <w:lvlJc w:val="left"/>
      <w:pPr>
        <w:ind w:left="1255" w:hanging="36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3" w15:restartNumberingAfterBreak="0">
    <w:nsid w:val="15A50FB8"/>
    <w:multiLevelType w:val="hybridMultilevel"/>
    <w:tmpl w:val="96EECB4A"/>
    <w:lvl w:ilvl="0" w:tplc="CAE43A34">
      <w:start w:val="1"/>
      <w:numFmt w:val="decimalEnclosedCircle"/>
      <w:lvlText w:val="%1"/>
      <w:lvlJc w:val="left"/>
      <w:pPr>
        <w:ind w:left="11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92511"/>
    <w:multiLevelType w:val="hybridMultilevel"/>
    <w:tmpl w:val="6678978E"/>
    <w:lvl w:ilvl="0" w:tplc="CA34B0EC">
      <w:start w:val="1"/>
      <w:numFmt w:val="decimal"/>
      <w:lvlText w:val="(%1)"/>
      <w:lvlJc w:val="left"/>
      <w:pPr>
        <w:ind w:left="731" w:hanging="420"/>
      </w:pPr>
      <w:rPr>
        <w:rFonts w:ascii="ＭＳ 明朝" w:eastAsia="ＭＳ 明朝" w:hAnsi="ＭＳ 明朝" w:cs="ＭＳ 明朝" w:hint="default"/>
        <w:w w:val="100"/>
        <w:sz w:val="21"/>
        <w:szCs w:val="21"/>
      </w:rPr>
    </w:lvl>
    <w:lvl w:ilvl="1" w:tplc="E578F1A0">
      <w:numFmt w:val="bullet"/>
      <w:lvlText w:val="•"/>
      <w:lvlJc w:val="left"/>
      <w:pPr>
        <w:ind w:left="1538" w:hanging="420"/>
      </w:pPr>
      <w:rPr>
        <w:rFonts w:hint="default"/>
      </w:rPr>
    </w:lvl>
    <w:lvl w:ilvl="2" w:tplc="30FEFD4C">
      <w:numFmt w:val="bullet"/>
      <w:lvlText w:val="•"/>
      <w:lvlJc w:val="left"/>
      <w:pPr>
        <w:ind w:left="2336" w:hanging="420"/>
      </w:pPr>
      <w:rPr>
        <w:rFonts w:hint="default"/>
      </w:rPr>
    </w:lvl>
    <w:lvl w:ilvl="3" w:tplc="06982FF8">
      <w:numFmt w:val="bullet"/>
      <w:lvlText w:val="•"/>
      <w:lvlJc w:val="left"/>
      <w:pPr>
        <w:ind w:left="3135" w:hanging="420"/>
      </w:pPr>
      <w:rPr>
        <w:rFonts w:hint="default"/>
      </w:rPr>
    </w:lvl>
    <w:lvl w:ilvl="4" w:tplc="A1C0CD1A">
      <w:numFmt w:val="bullet"/>
      <w:lvlText w:val="•"/>
      <w:lvlJc w:val="left"/>
      <w:pPr>
        <w:ind w:left="3933" w:hanging="420"/>
      </w:pPr>
      <w:rPr>
        <w:rFonts w:hint="default"/>
      </w:rPr>
    </w:lvl>
    <w:lvl w:ilvl="5" w:tplc="18FCCE6C">
      <w:numFmt w:val="bullet"/>
      <w:lvlText w:val="•"/>
      <w:lvlJc w:val="left"/>
      <w:pPr>
        <w:ind w:left="4732" w:hanging="420"/>
      </w:pPr>
      <w:rPr>
        <w:rFonts w:hint="default"/>
      </w:rPr>
    </w:lvl>
    <w:lvl w:ilvl="6" w:tplc="7FD6AC84">
      <w:numFmt w:val="bullet"/>
      <w:lvlText w:val="•"/>
      <w:lvlJc w:val="left"/>
      <w:pPr>
        <w:ind w:left="5530" w:hanging="420"/>
      </w:pPr>
      <w:rPr>
        <w:rFonts w:hint="default"/>
      </w:rPr>
    </w:lvl>
    <w:lvl w:ilvl="7" w:tplc="E24614A0">
      <w:numFmt w:val="bullet"/>
      <w:lvlText w:val="•"/>
      <w:lvlJc w:val="left"/>
      <w:pPr>
        <w:ind w:left="6329" w:hanging="420"/>
      </w:pPr>
      <w:rPr>
        <w:rFonts w:hint="default"/>
      </w:rPr>
    </w:lvl>
    <w:lvl w:ilvl="8" w:tplc="ACB057EA">
      <w:numFmt w:val="bullet"/>
      <w:lvlText w:val="•"/>
      <w:lvlJc w:val="left"/>
      <w:pPr>
        <w:ind w:left="7127" w:hanging="420"/>
      </w:pPr>
      <w:rPr>
        <w:rFonts w:hint="default"/>
      </w:rPr>
    </w:lvl>
  </w:abstractNum>
  <w:abstractNum w:abstractNumId="5" w15:restartNumberingAfterBreak="0">
    <w:nsid w:val="208F3651"/>
    <w:multiLevelType w:val="hybridMultilevel"/>
    <w:tmpl w:val="19240164"/>
    <w:lvl w:ilvl="0" w:tplc="1B40D99E">
      <w:start w:val="1"/>
      <w:numFmt w:val="decimalEnclosedCircle"/>
      <w:lvlText w:val="%1"/>
      <w:lvlJc w:val="left"/>
      <w:pPr>
        <w:ind w:left="1135" w:hanging="360"/>
      </w:pPr>
      <w:rPr>
        <w:rFonts w:hint="default"/>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6" w15:restartNumberingAfterBreak="0">
    <w:nsid w:val="21E045C8"/>
    <w:multiLevelType w:val="hybridMultilevel"/>
    <w:tmpl w:val="77429E74"/>
    <w:lvl w:ilvl="0" w:tplc="63A2B9AE">
      <w:start w:val="1"/>
      <w:numFmt w:val="decimal"/>
      <w:lvlText w:val="(%1)"/>
      <w:lvlJc w:val="left"/>
      <w:pPr>
        <w:ind w:left="731" w:hanging="420"/>
      </w:pPr>
      <w:rPr>
        <w:rFonts w:ascii="ＭＳ 明朝" w:eastAsia="ＭＳ 明朝" w:hAnsi="ＭＳ 明朝" w:cs="ＭＳ 明朝" w:hint="default"/>
        <w:w w:val="100"/>
        <w:sz w:val="21"/>
        <w:szCs w:val="21"/>
      </w:rPr>
    </w:lvl>
    <w:lvl w:ilvl="1" w:tplc="E41CBDE4">
      <w:numFmt w:val="bullet"/>
      <w:lvlText w:val="•"/>
      <w:lvlJc w:val="left"/>
      <w:pPr>
        <w:ind w:left="1538" w:hanging="420"/>
      </w:pPr>
      <w:rPr>
        <w:rFonts w:hint="default"/>
      </w:rPr>
    </w:lvl>
    <w:lvl w:ilvl="2" w:tplc="54F6C298">
      <w:numFmt w:val="bullet"/>
      <w:lvlText w:val="•"/>
      <w:lvlJc w:val="left"/>
      <w:pPr>
        <w:ind w:left="2336" w:hanging="420"/>
      </w:pPr>
      <w:rPr>
        <w:rFonts w:hint="default"/>
      </w:rPr>
    </w:lvl>
    <w:lvl w:ilvl="3" w:tplc="F87AFD14">
      <w:numFmt w:val="bullet"/>
      <w:lvlText w:val="•"/>
      <w:lvlJc w:val="left"/>
      <w:pPr>
        <w:ind w:left="3135" w:hanging="420"/>
      </w:pPr>
      <w:rPr>
        <w:rFonts w:hint="default"/>
      </w:rPr>
    </w:lvl>
    <w:lvl w:ilvl="4" w:tplc="89AE8106">
      <w:numFmt w:val="bullet"/>
      <w:lvlText w:val="•"/>
      <w:lvlJc w:val="left"/>
      <w:pPr>
        <w:ind w:left="3933" w:hanging="420"/>
      </w:pPr>
      <w:rPr>
        <w:rFonts w:hint="default"/>
      </w:rPr>
    </w:lvl>
    <w:lvl w:ilvl="5" w:tplc="33A837A6">
      <w:numFmt w:val="bullet"/>
      <w:lvlText w:val="•"/>
      <w:lvlJc w:val="left"/>
      <w:pPr>
        <w:ind w:left="4732" w:hanging="420"/>
      </w:pPr>
      <w:rPr>
        <w:rFonts w:hint="default"/>
      </w:rPr>
    </w:lvl>
    <w:lvl w:ilvl="6" w:tplc="2CCC0AE0">
      <w:numFmt w:val="bullet"/>
      <w:lvlText w:val="•"/>
      <w:lvlJc w:val="left"/>
      <w:pPr>
        <w:ind w:left="5530" w:hanging="420"/>
      </w:pPr>
      <w:rPr>
        <w:rFonts w:hint="default"/>
      </w:rPr>
    </w:lvl>
    <w:lvl w:ilvl="7" w:tplc="9454DEF4">
      <w:numFmt w:val="bullet"/>
      <w:lvlText w:val="•"/>
      <w:lvlJc w:val="left"/>
      <w:pPr>
        <w:ind w:left="6329" w:hanging="420"/>
      </w:pPr>
      <w:rPr>
        <w:rFonts w:hint="default"/>
      </w:rPr>
    </w:lvl>
    <w:lvl w:ilvl="8" w:tplc="D778B8A0">
      <w:numFmt w:val="bullet"/>
      <w:lvlText w:val="•"/>
      <w:lvlJc w:val="left"/>
      <w:pPr>
        <w:ind w:left="7127" w:hanging="420"/>
      </w:pPr>
      <w:rPr>
        <w:rFonts w:hint="default"/>
      </w:rPr>
    </w:lvl>
  </w:abstractNum>
  <w:abstractNum w:abstractNumId="7" w15:restartNumberingAfterBreak="0">
    <w:nsid w:val="21EB7BB2"/>
    <w:multiLevelType w:val="hybridMultilevel"/>
    <w:tmpl w:val="6F0EC9C4"/>
    <w:lvl w:ilvl="0" w:tplc="767C162E">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D7345"/>
    <w:multiLevelType w:val="hybridMultilevel"/>
    <w:tmpl w:val="45A08A96"/>
    <w:lvl w:ilvl="0" w:tplc="B05C441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F430A"/>
    <w:multiLevelType w:val="hybridMultilevel"/>
    <w:tmpl w:val="4C7477CC"/>
    <w:lvl w:ilvl="0" w:tplc="9CE48694">
      <w:start w:val="1"/>
      <w:numFmt w:val="decimalEnclosedCircle"/>
      <w:lvlText w:val="%1"/>
      <w:lvlJc w:val="left"/>
      <w:pPr>
        <w:ind w:left="11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E97893"/>
    <w:multiLevelType w:val="hybridMultilevel"/>
    <w:tmpl w:val="63A068EA"/>
    <w:lvl w:ilvl="0" w:tplc="18944BD4">
      <w:start w:val="1"/>
      <w:numFmt w:val="decimal"/>
      <w:lvlText w:val="(%1)"/>
      <w:lvlJc w:val="left"/>
      <w:pPr>
        <w:ind w:left="895" w:hanging="6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E966C18"/>
    <w:multiLevelType w:val="hybridMultilevel"/>
    <w:tmpl w:val="3FA2B976"/>
    <w:lvl w:ilvl="0" w:tplc="AD18E002">
      <w:start w:val="1"/>
      <w:numFmt w:val="decimalEnclosedCircle"/>
      <w:lvlText w:val="%1"/>
      <w:lvlJc w:val="left"/>
      <w:pPr>
        <w:ind w:left="1135" w:hanging="360"/>
      </w:pPr>
      <w:rPr>
        <w:rFonts w:hint="default"/>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12" w15:restartNumberingAfterBreak="0">
    <w:nsid w:val="2EEA0DE6"/>
    <w:multiLevelType w:val="hybridMultilevel"/>
    <w:tmpl w:val="C8EC8A66"/>
    <w:lvl w:ilvl="0" w:tplc="E16223E6">
      <w:start w:val="1"/>
      <w:numFmt w:val="decimal"/>
      <w:lvlText w:val="(%1)"/>
      <w:lvlJc w:val="left"/>
      <w:pPr>
        <w:ind w:left="731" w:hanging="421"/>
      </w:pPr>
      <w:rPr>
        <w:rFonts w:ascii="ＭＳ 明朝" w:eastAsia="ＭＳ 明朝" w:hAnsi="ＭＳ 明朝" w:cs="ＭＳ 明朝" w:hint="default"/>
        <w:spacing w:val="-1"/>
        <w:w w:val="100"/>
        <w:sz w:val="21"/>
        <w:szCs w:val="21"/>
      </w:rPr>
    </w:lvl>
    <w:lvl w:ilvl="1" w:tplc="8EC6B202">
      <w:numFmt w:val="bullet"/>
      <w:lvlText w:val="•"/>
      <w:lvlJc w:val="left"/>
      <w:pPr>
        <w:ind w:left="1538" w:hanging="421"/>
      </w:pPr>
      <w:rPr>
        <w:rFonts w:hint="default"/>
      </w:rPr>
    </w:lvl>
    <w:lvl w:ilvl="2" w:tplc="9D6E0EF4">
      <w:numFmt w:val="bullet"/>
      <w:lvlText w:val="•"/>
      <w:lvlJc w:val="left"/>
      <w:pPr>
        <w:ind w:left="2336" w:hanging="421"/>
      </w:pPr>
      <w:rPr>
        <w:rFonts w:hint="default"/>
      </w:rPr>
    </w:lvl>
    <w:lvl w:ilvl="3" w:tplc="12D6211C">
      <w:numFmt w:val="bullet"/>
      <w:lvlText w:val="•"/>
      <w:lvlJc w:val="left"/>
      <w:pPr>
        <w:ind w:left="3135" w:hanging="421"/>
      </w:pPr>
      <w:rPr>
        <w:rFonts w:hint="default"/>
      </w:rPr>
    </w:lvl>
    <w:lvl w:ilvl="4" w:tplc="8E8E55B6">
      <w:numFmt w:val="bullet"/>
      <w:lvlText w:val="•"/>
      <w:lvlJc w:val="left"/>
      <w:pPr>
        <w:ind w:left="3933" w:hanging="421"/>
      </w:pPr>
      <w:rPr>
        <w:rFonts w:hint="default"/>
      </w:rPr>
    </w:lvl>
    <w:lvl w:ilvl="5" w:tplc="BAAE27F2">
      <w:numFmt w:val="bullet"/>
      <w:lvlText w:val="•"/>
      <w:lvlJc w:val="left"/>
      <w:pPr>
        <w:ind w:left="4732" w:hanging="421"/>
      </w:pPr>
      <w:rPr>
        <w:rFonts w:hint="default"/>
      </w:rPr>
    </w:lvl>
    <w:lvl w:ilvl="6" w:tplc="E2EAD892">
      <w:numFmt w:val="bullet"/>
      <w:lvlText w:val="•"/>
      <w:lvlJc w:val="left"/>
      <w:pPr>
        <w:ind w:left="5530" w:hanging="421"/>
      </w:pPr>
      <w:rPr>
        <w:rFonts w:hint="default"/>
      </w:rPr>
    </w:lvl>
    <w:lvl w:ilvl="7" w:tplc="0B00825C">
      <w:numFmt w:val="bullet"/>
      <w:lvlText w:val="•"/>
      <w:lvlJc w:val="left"/>
      <w:pPr>
        <w:ind w:left="6329" w:hanging="421"/>
      </w:pPr>
      <w:rPr>
        <w:rFonts w:hint="default"/>
      </w:rPr>
    </w:lvl>
    <w:lvl w:ilvl="8" w:tplc="A8680D7A">
      <w:numFmt w:val="bullet"/>
      <w:lvlText w:val="•"/>
      <w:lvlJc w:val="left"/>
      <w:pPr>
        <w:ind w:left="7127" w:hanging="421"/>
      </w:pPr>
      <w:rPr>
        <w:rFonts w:hint="default"/>
      </w:rPr>
    </w:lvl>
  </w:abstractNum>
  <w:abstractNum w:abstractNumId="13" w15:restartNumberingAfterBreak="0">
    <w:nsid w:val="2FFB7693"/>
    <w:multiLevelType w:val="hybridMultilevel"/>
    <w:tmpl w:val="3FA2B976"/>
    <w:lvl w:ilvl="0" w:tplc="AD18E002">
      <w:start w:val="1"/>
      <w:numFmt w:val="decimalEnclosedCircle"/>
      <w:lvlText w:val="%1"/>
      <w:lvlJc w:val="left"/>
      <w:pPr>
        <w:ind w:left="1135" w:hanging="360"/>
      </w:pPr>
      <w:rPr>
        <w:rFonts w:hint="default"/>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14" w15:restartNumberingAfterBreak="0">
    <w:nsid w:val="378B1344"/>
    <w:multiLevelType w:val="hybridMultilevel"/>
    <w:tmpl w:val="8692190E"/>
    <w:lvl w:ilvl="0" w:tplc="6DFCCB9A">
      <w:start w:val="1"/>
      <w:numFmt w:val="decimalEnclosedCircle"/>
      <w:lvlText w:val="%1"/>
      <w:lvlJc w:val="left"/>
      <w:pPr>
        <w:ind w:left="11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073A9"/>
    <w:multiLevelType w:val="hybridMultilevel"/>
    <w:tmpl w:val="BD2A7B8A"/>
    <w:lvl w:ilvl="0" w:tplc="02E67D68">
      <w:start w:val="1"/>
      <w:numFmt w:val="decimal"/>
      <w:lvlText w:val="(%1)"/>
      <w:lvlJc w:val="left"/>
      <w:pPr>
        <w:ind w:left="732" w:hanging="421"/>
      </w:pPr>
      <w:rPr>
        <w:rFonts w:ascii="ＭＳ 明朝" w:eastAsia="ＭＳ 明朝" w:hAnsi="ＭＳ 明朝" w:cs="ＭＳ 明朝" w:hint="default"/>
        <w:spacing w:val="-1"/>
        <w:w w:val="100"/>
        <w:sz w:val="21"/>
        <w:szCs w:val="21"/>
      </w:rPr>
    </w:lvl>
    <w:lvl w:ilvl="1" w:tplc="89121138">
      <w:numFmt w:val="bullet"/>
      <w:lvlText w:val="•"/>
      <w:lvlJc w:val="left"/>
      <w:pPr>
        <w:ind w:left="1538" w:hanging="421"/>
      </w:pPr>
      <w:rPr>
        <w:rFonts w:hint="default"/>
      </w:rPr>
    </w:lvl>
    <w:lvl w:ilvl="2" w:tplc="EB44440E">
      <w:numFmt w:val="bullet"/>
      <w:lvlText w:val="•"/>
      <w:lvlJc w:val="left"/>
      <w:pPr>
        <w:ind w:left="2336" w:hanging="421"/>
      </w:pPr>
      <w:rPr>
        <w:rFonts w:hint="default"/>
      </w:rPr>
    </w:lvl>
    <w:lvl w:ilvl="3" w:tplc="30022460">
      <w:numFmt w:val="bullet"/>
      <w:lvlText w:val="•"/>
      <w:lvlJc w:val="left"/>
      <w:pPr>
        <w:ind w:left="3135" w:hanging="421"/>
      </w:pPr>
      <w:rPr>
        <w:rFonts w:hint="default"/>
      </w:rPr>
    </w:lvl>
    <w:lvl w:ilvl="4" w:tplc="D0804ED8">
      <w:numFmt w:val="bullet"/>
      <w:lvlText w:val="•"/>
      <w:lvlJc w:val="left"/>
      <w:pPr>
        <w:ind w:left="3933" w:hanging="421"/>
      </w:pPr>
      <w:rPr>
        <w:rFonts w:hint="default"/>
      </w:rPr>
    </w:lvl>
    <w:lvl w:ilvl="5" w:tplc="49164B5A">
      <w:numFmt w:val="bullet"/>
      <w:lvlText w:val="•"/>
      <w:lvlJc w:val="left"/>
      <w:pPr>
        <w:ind w:left="4732" w:hanging="421"/>
      </w:pPr>
      <w:rPr>
        <w:rFonts w:hint="default"/>
      </w:rPr>
    </w:lvl>
    <w:lvl w:ilvl="6" w:tplc="1714D3BA">
      <w:numFmt w:val="bullet"/>
      <w:lvlText w:val="•"/>
      <w:lvlJc w:val="left"/>
      <w:pPr>
        <w:ind w:left="5530" w:hanging="421"/>
      </w:pPr>
      <w:rPr>
        <w:rFonts w:hint="default"/>
      </w:rPr>
    </w:lvl>
    <w:lvl w:ilvl="7" w:tplc="018EF9E0">
      <w:numFmt w:val="bullet"/>
      <w:lvlText w:val="•"/>
      <w:lvlJc w:val="left"/>
      <w:pPr>
        <w:ind w:left="6329" w:hanging="421"/>
      </w:pPr>
      <w:rPr>
        <w:rFonts w:hint="default"/>
      </w:rPr>
    </w:lvl>
    <w:lvl w:ilvl="8" w:tplc="C75EDF5E">
      <w:numFmt w:val="bullet"/>
      <w:lvlText w:val="•"/>
      <w:lvlJc w:val="left"/>
      <w:pPr>
        <w:ind w:left="7127" w:hanging="421"/>
      </w:pPr>
      <w:rPr>
        <w:rFonts w:hint="default"/>
      </w:rPr>
    </w:lvl>
  </w:abstractNum>
  <w:abstractNum w:abstractNumId="16" w15:restartNumberingAfterBreak="0">
    <w:nsid w:val="49352F0B"/>
    <w:multiLevelType w:val="hybridMultilevel"/>
    <w:tmpl w:val="05503524"/>
    <w:lvl w:ilvl="0" w:tplc="37148AC4">
      <w:start w:val="1"/>
      <w:numFmt w:val="decimal"/>
      <w:lvlText w:val="(%1)"/>
      <w:lvlJc w:val="left"/>
      <w:pPr>
        <w:ind w:left="732" w:hanging="421"/>
      </w:pPr>
      <w:rPr>
        <w:rFonts w:ascii="ＭＳ 明朝" w:eastAsia="ＭＳ 明朝" w:hAnsi="ＭＳ 明朝" w:cs="ＭＳ 明朝" w:hint="default"/>
        <w:spacing w:val="-1"/>
        <w:w w:val="100"/>
        <w:sz w:val="21"/>
        <w:szCs w:val="21"/>
      </w:rPr>
    </w:lvl>
    <w:lvl w:ilvl="1" w:tplc="EE0CCFE0">
      <w:numFmt w:val="bullet"/>
      <w:lvlText w:val="•"/>
      <w:lvlJc w:val="left"/>
      <w:pPr>
        <w:ind w:left="1538" w:hanging="421"/>
      </w:pPr>
      <w:rPr>
        <w:rFonts w:hint="default"/>
      </w:rPr>
    </w:lvl>
    <w:lvl w:ilvl="2" w:tplc="6B6A3D7E">
      <w:numFmt w:val="bullet"/>
      <w:lvlText w:val="•"/>
      <w:lvlJc w:val="left"/>
      <w:pPr>
        <w:ind w:left="2336" w:hanging="421"/>
      </w:pPr>
      <w:rPr>
        <w:rFonts w:hint="default"/>
      </w:rPr>
    </w:lvl>
    <w:lvl w:ilvl="3" w:tplc="6B423318">
      <w:numFmt w:val="bullet"/>
      <w:lvlText w:val="•"/>
      <w:lvlJc w:val="left"/>
      <w:pPr>
        <w:ind w:left="3135" w:hanging="421"/>
      </w:pPr>
      <w:rPr>
        <w:rFonts w:hint="default"/>
      </w:rPr>
    </w:lvl>
    <w:lvl w:ilvl="4" w:tplc="A51249F0">
      <w:numFmt w:val="bullet"/>
      <w:lvlText w:val="•"/>
      <w:lvlJc w:val="left"/>
      <w:pPr>
        <w:ind w:left="3933" w:hanging="421"/>
      </w:pPr>
      <w:rPr>
        <w:rFonts w:hint="default"/>
      </w:rPr>
    </w:lvl>
    <w:lvl w:ilvl="5" w:tplc="DF8E07EC">
      <w:numFmt w:val="bullet"/>
      <w:lvlText w:val="•"/>
      <w:lvlJc w:val="left"/>
      <w:pPr>
        <w:ind w:left="4732" w:hanging="421"/>
      </w:pPr>
      <w:rPr>
        <w:rFonts w:hint="default"/>
      </w:rPr>
    </w:lvl>
    <w:lvl w:ilvl="6" w:tplc="642C448A">
      <w:numFmt w:val="bullet"/>
      <w:lvlText w:val="•"/>
      <w:lvlJc w:val="left"/>
      <w:pPr>
        <w:ind w:left="5530" w:hanging="421"/>
      </w:pPr>
      <w:rPr>
        <w:rFonts w:hint="default"/>
      </w:rPr>
    </w:lvl>
    <w:lvl w:ilvl="7" w:tplc="EEDE48F2">
      <w:numFmt w:val="bullet"/>
      <w:lvlText w:val="•"/>
      <w:lvlJc w:val="left"/>
      <w:pPr>
        <w:ind w:left="6329" w:hanging="421"/>
      </w:pPr>
      <w:rPr>
        <w:rFonts w:hint="default"/>
      </w:rPr>
    </w:lvl>
    <w:lvl w:ilvl="8" w:tplc="BA501FB2">
      <w:numFmt w:val="bullet"/>
      <w:lvlText w:val="•"/>
      <w:lvlJc w:val="left"/>
      <w:pPr>
        <w:ind w:left="7127" w:hanging="421"/>
      </w:pPr>
      <w:rPr>
        <w:rFonts w:hint="default"/>
      </w:rPr>
    </w:lvl>
  </w:abstractNum>
  <w:abstractNum w:abstractNumId="17" w15:restartNumberingAfterBreak="0">
    <w:nsid w:val="4F8F683D"/>
    <w:multiLevelType w:val="hybridMultilevel"/>
    <w:tmpl w:val="79AAE27C"/>
    <w:lvl w:ilvl="0" w:tplc="60F4C77A">
      <w:start w:val="1"/>
      <w:numFmt w:val="decimal"/>
      <w:lvlText w:val="(%1)"/>
      <w:lvlJc w:val="left"/>
      <w:pPr>
        <w:ind w:left="732" w:hanging="421"/>
      </w:pPr>
      <w:rPr>
        <w:rFonts w:ascii="ＭＳ 明朝" w:eastAsia="ＭＳ 明朝" w:hAnsi="ＭＳ 明朝" w:cs="ＭＳ 明朝" w:hint="default"/>
        <w:spacing w:val="-1"/>
        <w:w w:val="100"/>
        <w:sz w:val="21"/>
        <w:szCs w:val="21"/>
      </w:rPr>
    </w:lvl>
    <w:lvl w:ilvl="1" w:tplc="0EC01C0C">
      <w:numFmt w:val="bullet"/>
      <w:lvlText w:val="•"/>
      <w:lvlJc w:val="left"/>
      <w:pPr>
        <w:ind w:left="1538" w:hanging="421"/>
      </w:pPr>
      <w:rPr>
        <w:rFonts w:hint="default"/>
      </w:rPr>
    </w:lvl>
    <w:lvl w:ilvl="2" w:tplc="56D0EEC4">
      <w:numFmt w:val="bullet"/>
      <w:lvlText w:val="•"/>
      <w:lvlJc w:val="left"/>
      <w:pPr>
        <w:ind w:left="2336" w:hanging="421"/>
      </w:pPr>
      <w:rPr>
        <w:rFonts w:hint="default"/>
      </w:rPr>
    </w:lvl>
    <w:lvl w:ilvl="3" w:tplc="79F89BD4">
      <w:numFmt w:val="bullet"/>
      <w:lvlText w:val="•"/>
      <w:lvlJc w:val="left"/>
      <w:pPr>
        <w:ind w:left="3135" w:hanging="421"/>
      </w:pPr>
      <w:rPr>
        <w:rFonts w:hint="default"/>
      </w:rPr>
    </w:lvl>
    <w:lvl w:ilvl="4" w:tplc="B77E007A">
      <w:numFmt w:val="bullet"/>
      <w:lvlText w:val="•"/>
      <w:lvlJc w:val="left"/>
      <w:pPr>
        <w:ind w:left="3933" w:hanging="421"/>
      </w:pPr>
      <w:rPr>
        <w:rFonts w:hint="default"/>
      </w:rPr>
    </w:lvl>
    <w:lvl w:ilvl="5" w:tplc="BEB23002">
      <w:numFmt w:val="bullet"/>
      <w:lvlText w:val="•"/>
      <w:lvlJc w:val="left"/>
      <w:pPr>
        <w:ind w:left="4732" w:hanging="421"/>
      </w:pPr>
      <w:rPr>
        <w:rFonts w:hint="default"/>
      </w:rPr>
    </w:lvl>
    <w:lvl w:ilvl="6" w:tplc="2286DDEA">
      <w:numFmt w:val="bullet"/>
      <w:lvlText w:val="•"/>
      <w:lvlJc w:val="left"/>
      <w:pPr>
        <w:ind w:left="5530" w:hanging="421"/>
      </w:pPr>
      <w:rPr>
        <w:rFonts w:hint="default"/>
      </w:rPr>
    </w:lvl>
    <w:lvl w:ilvl="7" w:tplc="F016252A">
      <w:numFmt w:val="bullet"/>
      <w:lvlText w:val="•"/>
      <w:lvlJc w:val="left"/>
      <w:pPr>
        <w:ind w:left="6329" w:hanging="421"/>
      </w:pPr>
      <w:rPr>
        <w:rFonts w:hint="default"/>
      </w:rPr>
    </w:lvl>
    <w:lvl w:ilvl="8" w:tplc="42AAD98A">
      <w:numFmt w:val="bullet"/>
      <w:lvlText w:val="•"/>
      <w:lvlJc w:val="left"/>
      <w:pPr>
        <w:ind w:left="7127" w:hanging="421"/>
      </w:pPr>
      <w:rPr>
        <w:rFonts w:hint="default"/>
      </w:rPr>
    </w:lvl>
  </w:abstractNum>
  <w:abstractNum w:abstractNumId="18" w15:restartNumberingAfterBreak="0">
    <w:nsid w:val="509100D2"/>
    <w:multiLevelType w:val="hybridMultilevel"/>
    <w:tmpl w:val="5B32E416"/>
    <w:lvl w:ilvl="0" w:tplc="229C2D28">
      <w:start w:val="1"/>
      <w:numFmt w:val="decimalEnclosedCircle"/>
      <w:lvlText w:val="%1"/>
      <w:lvlJc w:val="left"/>
      <w:pPr>
        <w:ind w:left="11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000BC"/>
    <w:multiLevelType w:val="hybridMultilevel"/>
    <w:tmpl w:val="A8348702"/>
    <w:lvl w:ilvl="0" w:tplc="64940ECA">
      <w:start w:val="1"/>
      <w:numFmt w:val="decimalEnclosedCircle"/>
      <w:lvlText w:val="%1"/>
      <w:lvlJc w:val="left"/>
      <w:pPr>
        <w:ind w:left="1255" w:hanging="36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0" w15:restartNumberingAfterBreak="0">
    <w:nsid w:val="59234C95"/>
    <w:multiLevelType w:val="hybridMultilevel"/>
    <w:tmpl w:val="3FA2B976"/>
    <w:lvl w:ilvl="0" w:tplc="AD18E002">
      <w:start w:val="1"/>
      <w:numFmt w:val="decimalEnclosedCircle"/>
      <w:lvlText w:val="%1"/>
      <w:lvlJc w:val="left"/>
      <w:pPr>
        <w:ind w:left="1135" w:hanging="360"/>
      </w:pPr>
      <w:rPr>
        <w:rFonts w:hint="default"/>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21" w15:restartNumberingAfterBreak="0">
    <w:nsid w:val="73DC18A9"/>
    <w:multiLevelType w:val="hybridMultilevel"/>
    <w:tmpl w:val="3FA2B976"/>
    <w:lvl w:ilvl="0" w:tplc="AD18E002">
      <w:start w:val="1"/>
      <w:numFmt w:val="decimalEnclosedCircle"/>
      <w:lvlText w:val="%1"/>
      <w:lvlJc w:val="left"/>
      <w:pPr>
        <w:ind w:left="1135" w:hanging="360"/>
      </w:pPr>
      <w:rPr>
        <w:rFonts w:hint="default"/>
      </w:r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22" w15:restartNumberingAfterBreak="0">
    <w:nsid w:val="7BB22C1A"/>
    <w:multiLevelType w:val="hybridMultilevel"/>
    <w:tmpl w:val="5F8AB42C"/>
    <w:lvl w:ilvl="0" w:tplc="A2AADE80">
      <w:start w:val="1"/>
      <w:numFmt w:val="decimal"/>
      <w:lvlText w:val="(%1)"/>
      <w:lvlJc w:val="left"/>
      <w:pPr>
        <w:ind w:left="521" w:hanging="420"/>
      </w:pPr>
      <w:rPr>
        <w:rFonts w:ascii="ＭＳ 明朝" w:eastAsia="ＭＳ 明朝" w:hAnsi="ＭＳ 明朝" w:cs="ＭＳ 明朝" w:hint="default"/>
        <w:spacing w:val="-17"/>
        <w:w w:val="100"/>
        <w:sz w:val="21"/>
        <w:szCs w:val="21"/>
      </w:rPr>
    </w:lvl>
    <w:lvl w:ilvl="1" w:tplc="99C490A4">
      <w:numFmt w:val="bullet"/>
      <w:lvlText w:val="•"/>
      <w:lvlJc w:val="left"/>
      <w:pPr>
        <w:ind w:left="1340" w:hanging="420"/>
      </w:pPr>
      <w:rPr>
        <w:rFonts w:hint="default"/>
      </w:rPr>
    </w:lvl>
    <w:lvl w:ilvl="2" w:tplc="625026A2">
      <w:numFmt w:val="bullet"/>
      <w:lvlText w:val="•"/>
      <w:lvlJc w:val="left"/>
      <w:pPr>
        <w:ind w:left="2160" w:hanging="420"/>
      </w:pPr>
      <w:rPr>
        <w:rFonts w:hint="default"/>
      </w:rPr>
    </w:lvl>
    <w:lvl w:ilvl="3" w:tplc="7C902E84">
      <w:numFmt w:val="bullet"/>
      <w:lvlText w:val="•"/>
      <w:lvlJc w:val="left"/>
      <w:pPr>
        <w:ind w:left="2981" w:hanging="420"/>
      </w:pPr>
      <w:rPr>
        <w:rFonts w:hint="default"/>
      </w:rPr>
    </w:lvl>
    <w:lvl w:ilvl="4" w:tplc="FBD49946">
      <w:numFmt w:val="bullet"/>
      <w:lvlText w:val="•"/>
      <w:lvlJc w:val="left"/>
      <w:pPr>
        <w:ind w:left="3801" w:hanging="420"/>
      </w:pPr>
      <w:rPr>
        <w:rFonts w:hint="default"/>
      </w:rPr>
    </w:lvl>
    <w:lvl w:ilvl="5" w:tplc="BD0267C8">
      <w:numFmt w:val="bullet"/>
      <w:lvlText w:val="•"/>
      <w:lvlJc w:val="left"/>
      <w:pPr>
        <w:ind w:left="4622" w:hanging="420"/>
      </w:pPr>
      <w:rPr>
        <w:rFonts w:hint="default"/>
      </w:rPr>
    </w:lvl>
    <w:lvl w:ilvl="6" w:tplc="F1F870CA">
      <w:numFmt w:val="bullet"/>
      <w:lvlText w:val="•"/>
      <w:lvlJc w:val="left"/>
      <w:pPr>
        <w:ind w:left="5442" w:hanging="420"/>
      </w:pPr>
      <w:rPr>
        <w:rFonts w:hint="default"/>
      </w:rPr>
    </w:lvl>
    <w:lvl w:ilvl="7" w:tplc="738E675E">
      <w:numFmt w:val="bullet"/>
      <w:lvlText w:val="•"/>
      <w:lvlJc w:val="left"/>
      <w:pPr>
        <w:ind w:left="6263" w:hanging="420"/>
      </w:pPr>
      <w:rPr>
        <w:rFonts w:hint="default"/>
      </w:rPr>
    </w:lvl>
    <w:lvl w:ilvl="8" w:tplc="DF963132">
      <w:numFmt w:val="bullet"/>
      <w:lvlText w:val="•"/>
      <w:lvlJc w:val="left"/>
      <w:pPr>
        <w:ind w:left="7083" w:hanging="420"/>
      </w:pPr>
      <w:rPr>
        <w:rFonts w:hint="default"/>
      </w:rPr>
    </w:lvl>
  </w:abstractNum>
  <w:num w:numId="1">
    <w:abstractNumId w:val="22"/>
  </w:num>
  <w:num w:numId="2">
    <w:abstractNumId w:val="16"/>
  </w:num>
  <w:num w:numId="3">
    <w:abstractNumId w:val="12"/>
  </w:num>
  <w:num w:numId="4">
    <w:abstractNumId w:val="15"/>
  </w:num>
  <w:num w:numId="5">
    <w:abstractNumId w:val="17"/>
  </w:num>
  <w:num w:numId="6">
    <w:abstractNumId w:val="4"/>
  </w:num>
  <w:num w:numId="7">
    <w:abstractNumId w:val="6"/>
  </w:num>
  <w:num w:numId="8">
    <w:abstractNumId w:val="8"/>
  </w:num>
  <w:num w:numId="9">
    <w:abstractNumId w:val="10"/>
  </w:num>
  <w:num w:numId="10">
    <w:abstractNumId w:val="2"/>
  </w:num>
  <w:num w:numId="11">
    <w:abstractNumId w:val="19"/>
  </w:num>
  <w:num w:numId="12">
    <w:abstractNumId w:val="0"/>
  </w:num>
  <w:num w:numId="13">
    <w:abstractNumId w:val="5"/>
  </w:num>
  <w:num w:numId="14">
    <w:abstractNumId w:val="20"/>
  </w:num>
  <w:num w:numId="15">
    <w:abstractNumId w:val="18"/>
  </w:num>
  <w:num w:numId="16">
    <w:abstractNumId w:val="7"/>
  </w:num>
  <w:num w:numId="17">
    <w:abstractNumId w:val="14"/>
  </w:num>
  <w:num w:numId="18">
    <w:abstractNumId w:val="9"/>
  </w:num>
  <w:num w:numId="19">
    <w:abstractNumId w:val="3"/>
  </w:num>
  <w:num w:numId="20">
    <w:abstractNumId w:val="21"/>
  </w:num>
  <w:num w:numId="21">
    <w:abstractNumId w:val="11"/>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25"/>
    <w:rsid w:val="000630A2"/>
    <w:rsid w:val="000E0E99"/>
    <w:rsid w:val="0010555B"/>
    <w:rsid w:val="00193048"/>
    <w:rsid w:val="001E3AAE"/>
    <w:rsid w:val="0020061D"/>
    <w:rsid w:val="00265B3E"/>
    <w:rsid w:val="002A0A5B"/>
    <w:rsid w:val="003146C2"/>
    <w:rsid w:val="00353F30"/>
    <w:rsid w:val="003B2BA9"/>
    <w:rsid w:val="003C4350"/>
    <w:rsid w:val="00430B48"/>
    <w:rsid w:val="00473847"/>
    <w:rsid w:val="004E5467"/>
    <w:rsid w:val="00510FBD"/>
    <w:rsid w:val="00606C2B"/>
    <w:rsid w:val="006A4C25"/>
    <w:rsid w:val="006E73CF"/>
    <w:rsid w:val="006F2B86"/>
    <w:rsid w:val="006F2FE5"/>
    <w:rsid w:val="00711E73"/>
    <w:rsid w:val="0078109D"/>
    <w:rsid w:val="007B23BE"/>
    <w:rsid w:val="00815F16"/>
    <w:rsid w:val="00894172"/>
    <w:rsid w:val="009B45D4"/>
    <w:rsid w:val="009D79A1"/>
    <w:rsid w:val="00A25F49"/>
    <w:rsid w:val="00A56896"/>
    <w:rsid w:val="00AD6F4F"/>
    <w:rsid w:val="00B63486"/>
    <w:rsid w:val="00B82FDF"/>
    <w:rsid w:val="00B86C9D"/>
    <w:rsid w:val="00BB2F8A"/>
    <w:rsid w:val="00BD15A5"/>
    <w:rsid w:val="00BE6C5B"/>
    <w:rsid w:val="00C10F58"/>
    <w:rsid w:val="00C30FBB"/>
    <w:rsid w:val="00C3300D"/>
    <w:rsid w:val="00C70BCD"/>
    <w:rsid w:val="00CB1DCA"/>
    <w:rsid w:val="00CB73C2"/>
    <w:rsid w:val="00CD6EF2"/>
    <w:rsid w:val="00CF3670"/>
    <w:rsid w:val="00D44CD9"/>
    <w:rsid w:val="00E561DD"/>
    <w:rsid w:val="00ED3352"/>
    <w:rsid w:val="00F1239B"/>
    <w:rsid w:val="00FC3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667B58"/>
  <w15:docId w15:val="{23DAF4CF-75A0-47BE-82C6-74BD865E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right="119"/>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List Paragraph"/>
    <w:basedOn w:val="a"/>
    <w:uiPriority w:val="1"/>
    <w:qFormat/>
    <w:pPr>
      <w:spacing w:before="91"/>
      <w:ind w:left="732" w:hanging="422"/>
    </w:pPr>
  </w:style>
  <w:style w:type="paragraph" w:customStyle="1" w:styleId="TableParagraph">
    <w:name w:val="Table Paragraph"/>
    <w:basedOn w:val="a"/>
    <w:uiPriority w:val="1"/>
    <w:qFormat/>
  </w:style>
  <w:style w:type="paragraph" w:styleId="a5">
    <w:name w:val="header"/>
    <w:basedOn w:val="a"/>
    <w:link w:val="a6"/>
    <w:uiPriority w:val="99"/>
    <w:unhideWhenUsed/>
    <w:rsid w:val="00606C2B"/>
    <w:pPr>
      <w:tabs>
        <w:tab w:val="center" w:pos="4252"/>
        <w:tab w:val="right" w:pos="8504"/>
      </w:tabs>
      <w:snapToGrid w:val="0"/>
    </w:pPr>
  </w:style>
  <w:style w:type="character" w:customStyle="1" w:styleId="a6">
    <w:name w:val="ヘッダー (文字)"/>
    <w:basedOn w:val="a0"/>
    <w:link w:val="a5"/>
    <w:uiPriority w:val="99"/>
    <w:rsid w:val="00606C2B"/>
    <w:rPr>
      <w:rFonts w:ascii="ＭＳ 明朝" w:eastAsia="ＭＳ 明朝" w:hAnsi="ＭＳ 明朝" w:cs="ＭＳ 明朝"/>
    </w:rPr>
  </w:style>
  <w:style w:type="paragraph" w:styleId="a7">
    <w:name w:val="footer"/>
    <w:basedOn w:val="a"/>
    <w:link w:val="a8"/>
    <w:uiPriority w:val="99"/>
    <w:unhideWhenUsed/>
    <w:rsid w:val="00606C2B"/>
    <w:pPr>
      <w:tabs>
        <w:tab w:val="center" w:pos="4252"/>
        <w:tab w:val="right" w:pos="8504"/>
      </w:tabs>
      <w:snapToGrid w:val="0"/>
    </w:pPr>
  </w:style>
  <w:style w:type="character" w:customStyle="1" w:styleId="a8">
    <w:name w:val="フッター (文字)"/>
    <w:basedOn w:val="a0"/>
    <w:link w:val="a7"/>
    <w:uiPriority w:val="99"/>
    <w:rsid w:val="00606C2B"/>
    <w:rPr>
      <w:rFonts w:ascii="ＭＳ 明朝" w:eastAsia="ＭＳ 明朝" w:hAnsi="ＭＳ 明朝" w:cs="ＭＳ 明朝"/>
    </w:rPr>
  </w:style>
  <w:style w:type="character" w:styleId="a9">
    <w:name w:val="Hyperlink"/>
    <w:basedOn w:val="a0"/>
    <w:uiPriority w:val="99"/>
    <w:semiHidden/>
    <w:unhideWhenUsed/>
    <w:rsid w:val="00711E73"/>
    <w:rPr>
      <w:color w:val="0000FF"/>
      <w:u w:val="single"/>
    </w:rPr>
  </w:style>
  <w:style w:type="character" w:customStyle="1" w:styleId="e24kjd">
    <w:name w:val="e24kjd"/>
    <w:basedOn w:val="a0"/>
    <w:rsid w:val="00510FBD"/>
  </w:style>
  <w:style w:type="character" w:customStyle="1" w:styleId="character">
    <w:name w:val="character"/>
    <w:basedOn w:val="a0"/>
    <w:rsid w:val="00C1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978006">
      <w:bodyDiv w:val="1"/>
      <w:marLeft w:val="0"/>
      <w:marRight w:val="0"/>
      <w:marTop w:val="0"/>
      <w:marBottom w:val="0"/>
      <w:divBdr>
        <w:top w:val="none" w:sz="0" w:space="0" w:color="auto"/>
        <w:left w:val="none" w:sz="0" w:space="0" w:color="auto"/>
        <w:bottom w:val="none" w:sz="0" w:space="0" w:color="auto"/>
        <w:right w:val="none" w:sz="0" w:space="0" w:color="auto"/>
      </w:divBdr>
      <w:divsChild>
        <w:div w:id="326173568">
          <w:marLeft w:val="0"/>
          <w:marRight w:val="0"/>
          <w:marTop w:val="0"/>
          <w:marBottom w:val="0"/>
          <w:divBdr>
            <w:top w:val="none" w:sz="0" w:space="0" w:color="auto"/>
            <w:left w:val="none" w:sz="0" w:space="0" w:color="auto"/>
            <w:bottom w:val="none" w:sz="0" w:space="0" w:color="auto"/>
            <w:right w:val="none" w:sz="0" w:space="0" w:color="auto"/>
          </w:divBdr>
          <w:divsChild>
            <w:div w:id="707026037">
              <w:marLeft w:val="0"/>
              <w:marRight w:val="0"/>
              <w:marTop w:val="0"/>
              <w:marBottom w:val="0"/>
              <w:divBdr>
                <w:top w:val="none" w:sz="0" w:space="0" w:color="auto"/>
                <w:left w:val="none" w:sz="0" w:space="0" w:color="auto"/>
                <w:bottom w:val="none" w:sz="0" w:space="0" w:color="auto"/>
                <w:right w:val="none" w:sz="0" w:space="0" w:color="auto"/>
              </w:divBdr>
              <w:divsChild>
                <w:div w:id="1474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581</Words>
  <Characters>3312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&lt;4D6963726F736F667420576F7264202D208199838A8358834E8AC7979D8B4B92F68140323031333033303889FC92E82E646F63&gt;</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&lt;4D6963726F736F667420576F7264202D208199838A8358834E8AC7979D8B4B92F68140323031333033303889FC92E82E646F63&gt;</dc:title>
  <dc:creator>kato</dc:creator>
  <cp:lastModifiedBy>s.etou-smile@jcom.zaq.ne.jp</cp:lastModifiedBy>
  <cp:revision>4</cp:revision>
  <dcterms:created xsi:type="dcterms:W3CDTF">2021-10-03T23:58:00Z</dcterms:created>
  <dcterms:modified xsi:type="dcterms:W3CDTF">2021-10-11T01:24:00Z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2013-03-29T00:00:00Z</vt:filetime>
  </property>
  <property fmtid="{D5CDD505-2E9C-101B-9397-08002B2CF9AE}" pid="3" name="Creator">
    <vt:lpwstr>PScript5.dll Version 5.2.2</vt:lpwstr>
  </property>
  <property fmtid="{D5CDD505-2E9C-101B-9397-08002B2CF9AE}" pid="4" name="LastSaved">
    <vt:filetime>2020-05-30T00:00:00Z</vt:filetime>
  </property>
</Properties>
</file>